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05" w:rsidRDefault="00604A05" w:rsidP="00604A05">
      <w:pPr>
        <w:pStyle w:val="a3"/>
        <w:jc w:val="center"/>
      </w:pPr>
      <w:r>
        <w:t>Саёхатларнинг турлари.</w:t>
      </w:r>
    </w:p>
    <w:p w:rsidR="00604A05" w:rsidRDefault="00604A05" w:rsidP="00604A05">
      <w:pPr>
        <w:pStyle w:val="a3"/>
        <w:jc w:val="center"/>
      </w:pPr>
    </w:p>
    <w:p w:rsidR="00604A05" w:rsidRDefault="00604A05" w:rsidP="00604A05">
      <w:pPr>
        <w:pStyle w:val="a3"/>
      </w:pPr>
      <w:r>
        <w:t>6.1. Темир йуллари оркали саёхат</w:t>
      </w:r>
    </w:p>
    <w:p w:rsidR="00604A05" w:rsidRDefault="00604A05" w:rsidP="00604A05">
      <w:pPr>
        <w:pStyle w:val="a3"/>
      </w:pPr>
      <w:r>
        <w:t>6.2. Автобусда ташиш</w:t>
      </w:r>
    </w:p>
    <w:p w:rsidR="00604A05" w:rsidRDefault="00604A05" w:rsidP="00604A05">
      <w:pPr>
        <w:pStyle w:val="a3"/>
      </w:pPr>
      <w:r>
        <w:t>6.3. Автомобилларни ижарага бериш</w:t>
      </w:r>
    </w:p>
    <w:p w:rsidR="00604A05" w:rsidRDefault="00604A05" w:rsidP="00604A05">
      <w:pPr>
        <w:pStyle w:val="a3"/>
      </w:pPr>
      <w:r>
        <w:t>6.4. Денгиз саёхатлари (круиз)</w:t>
      </w:r>
    </w:p>
    <w:p w:rsidR="00604A05" w:rsidRDefault="00604A05" w:rsidP="00604A05">
      <w:pPr>
        <w:pStyle w:val="a3"/>
      </w:pPr>
      <w:r>
        <w:t>6.5. Хаводаги саёхат</w:t>
      </w:r>
    </w:p>
    <w:p w:rsidR="00604A05" w:rsidRDefault="00604A05" w:rsidP="00604A05">
      <w:pPr>
        <w:pStyle w:val="a3"/>
        <w:rPr>
          <w:b w:val="0"/>
        </w:rPr>
      </w:pPr>
      <w:r>
        <w:t xml:space="preserve">                                6.1.Темир йуллар оркали саёхат</w:t>
      </w:r>
    </w:p>
    <w:p w:rsidR="00604A05" w:rsidRDefault="00604A05" w:rsidP="00604A05">
      <w:pPr>
        <w:pStyle w:val="a3"/>
        <w:rPr>
          <w:b w:val="0"/>
        </w:rPr>
      </w:pPr>
      <w:r>
        <w:rPr>
          <w:b w:val="0"/>
        </w:rPr>
        <w:tab/>
        <w:t>Темир йулларни пайдо булиши саёхатлар амалга оширишда хакикий инкилобга сабаб булади.</w:t>
      </w:r>
    </w:p>
    <w:p w:rsidR="00604A05" w:rsidRPr="00604A05" w:rsidRDefault="00604A05" w:rsidP="00604A05">
      <w:pPr>
        <w:pStyle w:val="a3"/>
        <w:rPr>
          <w:b w:val="0"/>
          <w:lang w:val="en-US"/>
        </w:rPr>
      </w:pPr>
      <w:r>
        <w:rPr>
          <w:b w:val="0"/>
        </w:rPr>
        <w:tab/>
        <w:t>Темир йуллар отлар ва кемалардан фаркли уларок арзон ва тез хизмат курсатишни ташкил этди. Шимолий Африка ва Европанинг кенг темир йул тизимлари темир йул станцияларини якин жойлашган районлар учун марказга айлантирди. Темир йулларнинг дилижонс урнига келиши, 1790 йилда товарларни таверноларни францзча «отель» деган жойларга алмашинишига олиб келади. Кулайлик учун отелларни темир йул станциялари ёнига курилиши табиий холдир. Энг</w:t>
      </w:r>
      <w:r>
        <w:rPr>
          <w:b w:val="0"/>
          <w:lang w:val="en-US"/>
        </w:rPr>
        <w:t xml:space="preserve"> </w:t>
      </w:r>
      <w:r>
        <w:rPr>
          <w:b w:val="0"/>
        </w:rPr>
        <w:t>биринчи</w:t>
      </w:r>
      <w:r>
        <w:rPr>
          <w:b w:val="0"/>
          <w:lang w:val="en-US"/>
        </w:rPr>
        <w:t xml:space="preserve"> </w:t>
      </w:r>
      <w:r>
        <w:rPr>
          <w:b w:val="0"/>
        </w:rPr>
        <w:t>мисоллар</w:t>
      </w:r>
      <w:r>
        <w:rPr>
          <w:b w:val="0"/>
          <w:lang w:val="en-US"/>
        </w:rPr>
        <w:t xml:space="preserve"> – </w:t>
      </w:r>
      <w:r>
        <w:rPr>
          <w:b w:val="0"/>
        </w:rPr>
        <w:t>бу</w:t>
      </w:r>
      <w:r>
        <w:rPr>
          <w:b w:val="0"/>
          <w:lang w:val="en-US"/>
        </w:rPr>
        <w:t xml:space="preserve"> Grand Central Station </w:t>
      </w:r>
      <w:r>
        <w:rPr>
          <w:b w:val="0"/>
        </w:rPr>
        <w:t>ва</w:t>
      </w:r>
      <w:r>
        <w:rPr>
          <w:b w:val="0"/>
          <w:lang w:val="en-US"/>
        </w:rPr>
        <w:t xml:space="preserve"> Pennsylvania Station </w:t>
      </w:r>
      <w:r>
        <w:rPr>
          <w:b w:val="0"/>
        </w:rPr>
        <w:t>Нью</w:t>
      </w:r>
      <w:r>
        <w:rPr>
          <w:b w:val="0"/>
          <w:lang w:val="en-US"/>
        </w:rPr>
        <w:t xml:space="preserve"> </w:t>
      </w:r>
      <w:r>
        <w:rPr>
          <w:b w:val="0"/>
        </w:rPr>
        <w:t>Йорк</w:t>
      </w:r>
      <w:r w:rsidRPr="00604A05">
        <w:rPr>
          <w:b w:val="0"/>
          <w:lang w:val="en-US"/>
        </w:rPr>
        <w:t xml:space="preserve"> </w:t>
      </w:r>
      <w:r>
        <w:rPr>
          <w:b w:val="0"/>
        </w:rPr>
        <w:t>атрофида</w:t>
      </w:r>
      <w:r w:rsidRPr="00604A05">
        <w:rPr>
          <w:b w:val="0"/>
          <w:lang w:val="en-US"/>
        </w:rPr>
        <w:t xml:space="preserve"> </w:t>
      </w:r>
      <w:r>
        <w:rPr>
          <w:b w:val="0"/>
        </w:rPr>
        <w:t>курилган</w:t>
      </w:r>
      <w:r w:rsidRPr="00604A05">
        <w:rPr>
          <w:b w:val="0"/>
          <w:lang w:val="en-US"/>
        </w:rPr>
        <w:t xml:space="preserve"> </w:t>
      </w:r>
      <w:r>
        <w:rPr>
          <w:b w:val="0"/>
        </w:rPr>
        <w:t>комплекслар</w:t>
      </w:r>
      <w:r w:rsidRPr="00604A05">
        <w:rPr>
          <w:b w:val="0"/>
          <w:lang w:val="en-US"/>
        </w:rPr>
        <w:t>.</w:t>
      </w:r>
    </w:p>
    <w:p w:rsidR="00604A05" w:rsidRPr="00604A05" w:rsidRDefault="00604A05" w:rsidP="00604A05">
      <w:pPr>
        <w:pStyle w:val="a3"/>
        <w:rPr>
          <w:b w:val="0"/>
          <w:lang w:val="en-US"/>
        </w:rPr>
      </w:pPr>
      <w:r w:rsidRPr="00604A05">
        <w:rPr>
          <w:b w:val="0"/>
          <w:lang w:val="en-US"/>
        </w:rPr>
        <w:tab/>
        <w:t xml:space="preserve">1830 </w:t>
      </w:r>
      <w:r>
        <w:rPr>
          <w:b w:val="0"/>
        </w:rPr>
        <w:t>йилгача</w:t>
      </w:r>
      <w:r w:rsidRPr="00604A05">
        <w:rPr>
          <w:b w:val="0"/>
          <w:lang w:val="en-US"/>
        </w:rPr>
        <w:t xml:space="preserve"> </w:t>
      </w:r>
      <w:r>
        <w:rPr>
          <w:b w:val="0"/>
        </w:rPr>
        <w:t>энг</w:t>
      </w:r>
      <w:r w:rsidRPr="00604A05">
        <w:rPr>
          <w:b w:val="0"/>
          <w:lang w:val="en-US"/>
        </w:rPr>
        <w:t xml:space="preserve"> </w:t>
      </w:r>
      <w:r>
        <w:rPr>
          <w:b w:val="0"/>
        </w:rPr>
        <w:t>куп</w:t>
      </w:r>
      <w:r w:rsidRPr="00604A05">
        <w:rPr>
          <w:b w:val="0"/>
          <w:lang w:val="en-US"/>
        </w:rPr>
        <w:t xml:space="preserve"> </w:t>
      </w:r>
      <w:r>
        <w:rPr>
          <w:b w:val="0"/>
        </w:rPr>
        <w:t>таркалган</w:t>
      </w:r>
      <w:r w:rsidRPr="00604A05">
        <w:rPr>
          <w:b w:val="0"/>
          <w:lang w:val="en-US"/>
        </w:rPr>
        <w:t xml:space="preserve"> </w:t>
      </w:r>
      <w:r>
        <w:rPr>
          <w:b w:val="0"/>
        </w:rPr>
        <w:t>йуловчи</w:t>
      </w:r>
      <w:r w:rsidRPr="00604A05">
        <w:rPr>
          <w:b w:val="0"/>
          <w:lang w:val="en-US"/>
        </w:rPr>
        <w:t xml:space="preserve"> </w:t>
      </w:r>
      <w:r>
        <w:rPr>
          <w:b w:val="0"/>
        </w:rPr>
        <w:t>ташиш</w:t>
      </w:r>
      <w:r w:rsidRPr="00604A05">
        <w:rPr>
          <w:b w:val="0"/>
          <w:lang w:val="en-US"/>
        </w:rPr>
        <w:t xml:space="preserve"> </w:t>
      </w:r>
      <w:r>
        <w:rPr>
          <w:b w:val="0"/>
        </w:rPr>
        <w:t>воситаси</w:t>
      </w:r>
      <w:r w:rsidRPr="00604A05">
        <w:rPr>
          <w:b w:val="0"/>
          <w:lang w:val="en-US"/>
        </w:rPr>
        <w:t xml:space="preserve"> </w:t>
      </w:r>
      <w:r>
        <w:rPr>
          <w:b w:val="0"/>
        </w:rPr>
        <w:t>булган</w:t>
      </w:r>
      <w:r w:rsidRPr="00604A05">
        <w:rPr>
          <w:b w:val="0"/>
          <w:lang w:val="en-US"/>
        </w:rPr>
        <w:t xml:space="preserve"> </w:t>
      </w:r>
      <w:r>
        <w:rPr>
          <w:b w:val="0"/>
        </w:rPr>
        <w:t>от</w:t>
      </w:r>
      <w:r w:rsidRPr="00604A05">
        <w:rPr>
          <w:b w:val="0"/>
          <w:lang w:val="en-US"/>
        </w:rPr>
        <w:t xml:space="preserve"> «</w:t>
      </w:r>
      <w:r>
        <w:rPr>
          <w:b w:val="0"/>
        </w:rPr>
        <w:t>темир</w:t>
      </w:r>
      <w:r w:rsidRPr="00604A05">
        <w:rPr>
          <w:b w:val="0"/>
          <w:lang w:val="en-US"/>
        </w:rPr>
        <w:t xml:space="preserve"> </w:t>
      </w:r>
      <w:r>
        <w:rPr>
          <w:b w:val="0"/>
        </w:rPr>
        <w:t>от</w:t>
      </w:r>
      <w:r w:rsidRPr="00604A05">
        <w:rPr>
          <w:b w:val="0"/>
          <w:lang w:val="en-US"/>
        </w:rPr>
        <w:t xml:space="preserve">» </w:t>
      </w:r>
      <w:r>
        <w:rPr>
          <w:b w:val="0"/>
        </w:rPr>
        <w:t>билан</w:t>
      </w:r>
      <w:r w:rsidRPr="00604A05">
        <w:rPr>
          <w:b w:val="0"/>
          <w:lang w:val="en-US"/>
        </w:rPr>
        <w:t xml:space="preserve"> </w:t>
      </w:r>
      <w:r>
        <w:rPr>
          <w:b w:val="0"/>
        </w:rPr>
        <w:t>хам</w:t>
      </w:r>
      <w:r w:rsidRPr="00604A05">
        <w:rPr>
          <w:b w:val="0"/>
          <w:lang w:val="en-US"/>
        </w:rPr>
        <w:t xml:space="preserve">, </w:t>
      </w:r>
      <w:r>
        <w:rPr>
          <w:b w:val="0"/>
        </w:rPr>
        <w:t>бахоси</w:t>
      </w:r>
      <w:r w:rsidRPr="00604A05">
        <w:rPr>
          <w:b w:val="0"/>
          <w:lang w:val="en-US"/>
        </w:rPr>
        <w:t xml:space="preserve"> </w:t>
      </w:r>
      <w:r>
        <w:rPr>
          <w:b w:val="0"/>
        </w:rPr>
        <w:t>билан</w:t>
      </w:r>
      <w:r w:rsidRPr="00604A05">
        <w:rPr>
          <w:b w:val="0"/>
          <w:lang w:val="en-US"/>
        </w:rPr>
        <w:t xml:space="preserve"> </w:t>
      </w:r>
      <w:r>
        <w:rPr>
          <w:b w:val="0"/>
        </w:rPr>
        <w:t>хам</w:t>
      </w:r>
      <w:r w:rsidRPr="00604A05">
        <w:rPr>
          <w:b w:val="0"/>
          <w:lang w:val="en-US"/>
        </w:rPr>
        <w:t xml:space="preserve"> </w:t>
      </w:r>
      <w:r>
        <w:rPr>
          <w:b w:val="0"/>
        </w:rPr>
        <w:t>тенглаша</w:t>
      </w:r>
      <w:r w:rsidRPr="00604A05">
        <w:rPr>
          <w:b w:val="0"/>
          <w:lang w:val="en-US"/>
        </w:rPr>
        <w:t xml:space="preserve"> </w:t>
      </w:r>
      <w:r>
        <w:rPr>
          <w:b w:val="0"/>
        </w:rPr>
        <w:t>олмади</w:t>
      </w:r>
      <w:r w:rsidRPr="00604A05">
        <w:rPr>
          <w:b w:val="0"/>
          <w:lang w:val="en-US"/>
        </w:rPr>
        <w:t xml:space="preserve">. </w:t>
      </w:r>
      <w:r>
        <w:rPr>
          <w:b w:val="0"/>
        </w:rPr>
        <w:t>Темир</w:t>
      </w:r>
      <w:r w:rsidRPr="00604A05">
        <w:rPr>
          <w:b w:val="0"/>
          <w:lang w:val="en-US"/>
        </w:rPr>
        <w:t xml:space="preserve"> </w:t>
      </w:r>
      <w:r>
        <w:rPr>
          <w:b w:val="0"/>
        </w:rPr>
        <w:t>йуллар</w:t>
      </w:r>
      <w:r w:rsidRPr="00604A05">
        <w:rPr>
          <w:b w:val="0"/>
          <w:lang w:val="en-US"/>
        </w:rPr>
        <w:t xml:space="preserve"> </w:t>
      </w:r>
      <w:r>
        <w:rPr>
          <w:b w:val="0"/>
        </w:rPr>
        <w:t>муваффакияти</w:t>
      </w:r>
      <w:r w:rsidRPr="00604A05">
        <w:rPr>
          <w:b w:val="0"/>
          <w:lang w:val="en-US"/>
        </w:rPr>
        <w:t xml:space="preserve"> </w:t>
      </w:r>
      <w:r>
        <w:rPr>
          <w:b w:val="0"/>
        </w:rPr>
        <w:t>тез</w:t>
      </w:r>
      <w:r w:rsidRPr="00604A05">
        <w:rPr>
          <w:b w:val="0"/>
          <w:lang w:val="en-US"/>
        </w:rPr>
        <w:t xml:space="preserve"> </w:t>
      </w:r>
      <w:r>
        <w:rPr>
          <w:b w:val="0"/>
        </w:rPr>
        <w:t>кечди</w:t>
      </w:r>
      <w:r w:rsidRPr="00604A05">
        <w:rPr>
          <w:b w:val="0"/>
          <w:lang w:val="en-US"/>
        </w:rPr>
        <w:t xml:space="preserve"> </w:t>
      </w:r>
      <w:r>
        <w:rPr>
          <w:b w:val="0"/>
        </w:rPr>
        <w:t>ва</w:t>
      </w:r>
      <w:r w:rsidRPr="00604A05">
        <w:rPr>
          <w:b w:val="0"/>
          <w:lang w:val="en-US"/>
        </w:rPr>
        <w:t xml:space="preserve"> </w:t>
      </w:r>
      <w:r>
        <w:rPr>
          <w:b w:val="0"/>
        </w:rPr>
        <w:t>хамма</w:t>
      </w:r>
      <w:r w:rsidRPr="00604A05">
        <w:rPr>
          <w:b w:val="0"/>
          <w:lang w:val="en-US"/>
        </w:rPr>
        <w:t xml:space="preserve"> </w:t>
      </w:r>
      <w:r>
        <w:rPr>
          <w:b w:val="0"/>
        </w:rPr>
        <w:t>ёкка</w:t>
      </w:r>
      <w:r w:rsidRPr="00604A05">
        <w:rPr>
          <w:b w:val="0"/>
          <w:lang w:val="en-US"/>
        </w:rPr>
        <w:t xml:space="preserve"> </w:t>
      </w:r>
      <w:r>
        <w:rPr>
          <w:b w:val="0"/>
        </w:rPr>
        <w:t>таркалди</w:t>
      </w:r>
      <w:r w:rsidRPr="00604A05">
        <w:rPr>
          <w:b w:val="0"/>
          <w:lang w:val="en-US"/>
        </w:rPr>
        <w:t xml:space="preserve">. </w:t>
      </w:r>
      <w:r>
        <w:rPr>
          <w:b w:val="0"/>
        </w:rPr>
        <w:t>Кареталар</w:t>
      </w:r>
      <w:r w:rsidRPr="00604A05">
        <w:rPr>
          <w:b w:val="0"/>
          <w:lang w:val="en-US"/>
        </w:rPr>
        <w:t xml:space="preserve"> </w:t>
      </w:r>
      <w:r>
        <w:rPr>
          <w:b w:val="0"/>
        </w:rPr>
        <w:t>даврида</w:t>
      </w:r>
      <w:r w:rsidRPr="00604A05">
        <w:rPr>
          <w:b w:val="0"/>
          <w:lang w:val="en-US"/>
        </w:rPr>
        <w:t xml:space="preserve"> </w:t>
      </w:r>
      <w:r>
        <w:rPr>
          <w:b w:val="0"/>
        </w:rPr>
        <w:t>уртамиёна</w:t>
      </w:r>
      <w:r w:rsidRPr="00604A05">
        <w:rPr>
          <w:b w:val="0"/>
          <w:lang w:val="en-US"/>
        </w:rPr>
        <w:t xml:space="preserve"> </w:t>
      </w:r>
      <w:r>
        <w:rPr>
          <w:b w:val="0"/>
        </w:rPr>
        <w:t>инглиз</w:t>
      </w:r>
      <w:r w:rsidRPr="00604A05">
        <w:rPr>
          <w:b w:val="0"/>
          <w:lang w:val="en-US"/>
        </w:rPr>
        <w:t xml:space="preserve"> </w:t>
      </w:r>
      <w:r>
        <w:rPr>
          <w:b w:val="0"/>
        </w:rPr>
        <w:t>соатига</w:t>
      </w:r>
      <w:r w:rsidRPr="00604A05">
        <w:rPr>
          <w:b w:val="0"/>
          <w:lang w:val="en-US"/>
        </w:rPr>
        <w:t xml:space="preserve"> 9 </w:t>
      </w:r>
      <w:r>
        <w:rPr>
          <w:b w:val="0"/>
        </w:rPr>
        <w:t>миль</w:t>
      </w:r>
      <w:r w:rsidRPr="00604A05">
        <w:rPr>
          <w:b w:val="0"/>
          <w:lang w:val="en-US"/>
        </w:rPr>
        <w:t xml:space="preserve"> </w:t>
      </w:r>
      <w:r>
        <w:rPr>
          <w:b w:val="0"/>
        </w:rPr>
        <w:t>тезлик</w:t>
      </w:r>
      <w:r w:rsidRPr="00604A05">
        <w:rPr>
          <w:b w:val="0"/>
          <w:lang w:val="en-US"/>
        </w:rPr>
        <w:t xml:space="preserve"> </w:t>
      </w:r>
      <w:r>
        <w:rPr>
          <w:b w:val="0"/>
        </w:rPr>
        <w:t>ва</w:t>
      </w:r>
      <w:r w:rsidRPr="00604A05">
        <w:rPr>
          <w:b w:val="0"/>
          <w:lang w:val="en-US"/>
        </w:rPr>
        <w:t xml:space="preserve"> </w:t>
      </w:r>
      <w:r>
        <w:rPr>
          <w:b w:val="0"/>
        </w:rPr>
        <w:t>хар</w:t>
      </w:r>
      <w:r w:rsidRPr="00604A05">
        <w:rPr>
          <w:b w:val="0"/>
          <w:lang w:val="en-US"/>
        </w:rPr>
        <w:t xml:space="preserve"> </w:t>
      </w:r>
      <w:r>
        <w:rPr>
          <w:b w:val="0"/>
        </w:rPr>
        <w:t>миляга</w:t>
      </w:r>
      <w:r w:rsidRPr="00604A05">
        <w:rPr>
          <w:b w:val="0"/>
          <w:lang w:val="en-US"/>
        </w:rPr>
        <w:t xml:space="preserve"> 5 </w:t>
      </w:r>
      <w:r>
        <w:rPr>
          <w:b w:val="0"/>
        </w:rPr>
        <w:t>цент</w:t>
      </w:r>
      <w:r w:rsidRPr="00604A05">
        <w:rPr>
          <w:b w:val="0"/>
          <w:lang w:val="en-US"/>
        </w:rPr>
        <w:t xml:space="preserve"> </w:t>
      </w:r>
      <w:r>
        <w:rPr>
          <w:b w:val="0"/>
        </w:rPr>
        <w:t>сарфлаб</w:t>
      </w:r>
      <w:r w:rsidRPr="00604A05">
        <w:rPr>
          <w:b w:val="0"/>
          <w:lang w:val="en-US"/>
        </w:rPr>
        <w:t xml:space="preserve"> </w:t>
      </w:r>
      <w:r>
        <w:rPr>
          <w:b w:val="0"/>
        </w:rPr>
        <w:t>саёхат</w:t>
      </w:r>
      <w:r w:rsidRPr="00604A05">
        <w:rPr>
          <w:b w:val="0"/>
          <w:lang w:val="en-US"/>
        </w:rPr>
        <w:t xml:space="preserve"> </w:t>
      </w:r>
      <w:r>
        <w:rPr>
          <w:b w:val="0"/>
        </w:rPr>
        <w:t>киларди</w:t>
      </w:r>
      <w:r w:rsidRPr="00604A05">
        <w:rPr>
          <w:b w:val="0"/>
          <w:lang w:val="en-US"/>
        </w:rPr>
        <w:t xml:space="preserve">. 50 </w:t>
      </w:r>
      <w:r>
        <w:rPr>
          <w:b w:val="0"/>
        </w:rPr>
        <w:t>йилдан</w:t>
      </w:r>
      <w:r w:rsidRPr="00604A05">
        <w:rPr>
          <w:b w:val="0"/>
          <w:lang w:val="en-US"/>
        </w:rPr>
        <w:t xml:space="preserve"> </w:t>
      </w:r>
      <w:r>
        <w:rPr>
          <w:b w:val="0"/>
        </w:rPr>
        <w:t>сунг</w:t>
      </w:r>
      <w:r w:rsidRPr="00604A05">
        <w:rPr>
          <w:b w:val="0"/>
          <w:lang w:val="en-US"/>
        </w:rPr>
        <w:t xml:space="preserve"> </w:t>
      </w:r>
      <w:r>
        <w:rPr>
          <w:b w:val="0"/>
        </w:rPr>
        <w:t>поезддаги</w:t>
      </w:r>
      <w:r w:rsidRPr="00604A05">
        <w:rPr>
          <w:b w:val="0"/>
          <w:lang w:val="en-US"/>
        </w:rPr>
        <w:t xml:space="preserve"> </w:t>
      </w:r>
      <w:r>
        <w:rPr>
          <w:b w:val="0"/>
        </w:rPr>
        <w:t>саёхатга</w:t>
      </w:r>
      <w:r w:rsidRPr="00604A05">
        <w:rPr>
          <w:b w:val="0"/>
          <w:lang w:val="en-US"/>
        </w:rPr>
        <w:t xml:space="preserve"> 25-30 </w:t>
      </w:r>
      <w:r>
        <w:rPr>
          <w:b w:val="0"/>
        </w:rPr>
        <w:t>миль</w:t>
      </w:r>
      <w:r w:rsidRPr="00604A05">
        <w:rPr>
          <w:b w:val="0"/>
          <w:lang w:val="en-US"/>
        </w:rPr>
        <w:t xml:space="preserve"> </w:t>
      </w:r>
      <w:r>
        <w:rPr>
          <w:b w:val="0"/>
        </w:rPr>
        <w:t>миля</w:t>
      </w:r>
      <w:r w:rsidRPr="00604A05">
        <w:rPr>
          <w:b w:val="0"/>
          <w:lang w:val="en-US"/>
        </w:rPr>
        <w:t xml:space="preserve"> </w:t>
      </w:r>
      <w:r>
        <w:rPr>
          <w:b w:val="0"/>
        </w:rPr>
        <w:t>учун</w:t>
      </w:r>
      <w:r w:rsidRPr="00604A05">
        <w:rPr>
          <w:b w:val="0"/>
          <w:lang w:val="en-US"/>
        </w:rPr>
        <w:t xml:space="preserve"> 1,25 </w:t>
      </w:r>
      <w:r>
        <w:rPr>
          <w:b w:val="0"/>
        </w:rPr>
        <w:t>цент</w:t>
      </w:r>
      <w:r w:rsidRPr="00604A05">
        <w:rPr>
          <w:b w:val="0"/>
          <w:lang w:val="en-US"/>
        </w:rPr>
        <w:t xml:space="preserve"> </w:t>
      </w:r>
      <w:r>
        <w:rPr>
          <w:b w:val="0"/>
        </w:rPr>
        <w:t>сарфланди</w:t>
      </w:r>
      <w:r w:rsidRPr="00604A05">
        <w:rPr>
          <w:b w:val="0"/>
          <w:lang w:val="en-US"/>
        </w:rPr>
        <w:t>.</w:t>
      </w:r>
    </w:p>
    <w:p w:rsidR="00604A05" w:rsidRDefault="00604A05" w:rsidP="00604A05">
      <w:pPr>
        <w:pStyle w:val="a3"/>
        <w:rPr>
          <w:b w:val="0"/>
        </w:rPr>
      </w:pPr>
      <w:r w:rsidRPr="00604A05">
        <w:rPr>
          <w:b w:val="0"/>
          <w:lang w:val="en-US"/>
        </w:rPr>
        <w:tab/>
      </w:r>
      <w:r>
        <w:rPr>
          <w:b w:val="0"/>
        </w:rPr>
        <w:t>Темир</w:t>
      </w:r>
      <w:r w:rsidRPr="00604A05">
        <w:rPr>
          <w:b w:val="0"/>
          <w:lang w:val="en-US"/>
        </w:rPr>
        <w:t xml:space="preserve"> </w:t>
      </w:r>
      <w:r>
        <w:rPr>
          <w:b w:val="0"/>
        </w:rPr>
        <w:t>йуллар</w:t>
      </w:r>
      <w:r w:rsidRPr="00604A05">
        <w:rPr>
          <w:b w:val="0"/>
          <w:lang w:val="en-US"/>
        </w:rPr>
        <w:t xml:space="preserve"> </w:t>
      </w:r>
      <w:r>
        <w:rPr>
          <w:b w:val="0"/>
        </w:rPr>
        <w:t>кишлок</w:t>
      </w:r>
      <w:r w:rsidRPr="00604A05">
        <w:rPr>
          <w:b w:val="0"/>
          <w:lang w:val="en-US"/>
        </w:rPr>
        <w:t xml:space="preserve"> </w:t>
      </w:r>
      <w:r>
        <w:rPr>
          <w:b w:val="0"/>
        </w:rPr>
        <w:t>хужалигидан</w:t>
      </w:r>
      <w:r w:rsidRPr="00604A05">
        <w:rPr>
          <w:b w:val="0"/>
          <w:lang w:val="en-US"/>
        </w:rPr>
        <w:t xml:space="preserve"> </w:t>
      </w:r>
      <w:r>
        <w:rPr>
          <w:b w:val="0"/>
        </w:rPr>
        <w:t>кейин</w:t>
      </w:r>
      <w:r w:rsidRPr="00604A05">
        <w:rPr>
          <w:b w:val="0"/>
          <w:lang w:val="en-US"/>
        </w:rPr>
        <w:t xml:space="preserve"> </w:t>
      </w:r>
      <w:r>
        <w:rPr>
          <w:b w:val="0"/>
        </w:rPr>
        <w:t>энг</w:t>
      </w:r>
      <w:r w:rsidRPr="00604A05">
        <w:rPr>
          <w:b w:val="0"/>
          <w:lang w:val="en-US"/>
        </w:rPr>
        <w:t xml:space="preserve"> </w:t>
      </w:r>
      <w:r>
        <w:rPr>
          <w:b w:val="0"/>
        </w:rPr>
        <w:t>йирик</w:t>
      </w:r>
      <w:r w:rsidRPr="00604A05">
        <w:rPr>
          <w:b w:val="0"/>
          <w:lang w:val="en-US"/>
        </w:rPr>
        <w:t xml:space="preserve"> </w:t>
      </w:r>
      <w:r>
        <w:rPr>
          <w:b w:val="0"/>
        </w:rPr>
        <w:t>бизнесга</w:t>
      </w:r>
      <w:r w:rsidRPr="00604A05">
        <w:rPr>
          <w:b w:val="0"/>
          <w:lang w:val="en-US"/>
        </w:rPr>
        <w:t xml:space="preserve"> </w:t>
      </w:r>
      <w:r>
        <w:rPr>
          <w:b w:val="0"/>
        </w:rPr>
        <w:t>айланди</w:t>
      </w:r>
      <w:r w:rsidRPr="00604A05">
        <w:rPr>
          <w:b w:val="0"/>
          <w:lang w:val="en-US"/>
        </w:rPr>
        <w:t xml:space="preserve">. </w:t>
      </w:r>
      <w:r>
        <w:rPr>
          <w:b w:val="0"/>
          <w:lang w:val="en-US"/>
        </w:rPr>
        <w:t>XIX</w:t>
      </w:r>
      <w:r>
        <w:rPr>
          <w:b w:val="0"/>
        </w:rPr>
        <w:t xml:space="preserve"> аср охиригача АКШ да 60 % дан капитал темир йулларга инвестиция килинди.</w:t>
      </w:r>
    </w:p>
    <w:p w:rsidR="00604A05" w:rsidRDefault="00604A05" w:rsidP="00604A05">
      <w:pPr>
        <w:pStyle w:val="a3"/>
        <w:rPr>
          <w:b w:val="0"/>
        </w:rPr>
      </w:pPr>
      <w:r>
        <w:rPr>
          <w:b w:val="0"/>
        </w:rPr>
        <w:tab/>
        <w:t xml:space="preserve">Бир неча йиллар темир йуллар факат юк ташиш учун ишлатилди. Кейинчалик одамларни ташиш фикри пайдо булди. Инглизлар биринчи булиб, замонавий сайёхликни очган халк хисобланади. Улар локомативда Стоктондан Дарлингтонгача булган 10 миль масофадан йуловчиларни ташиб утганлар. 1830 йилдан 1850 йилгача Англия ва Европанинг етакчи мамлакатлари 12000 миль темир йуллар курилди. Темир йуллар ёрдамида АКШ да одам яшамайдиган марказдан узокда жойлашган курорт ва киргок буйидаги районларга бориш имкони тугилади. Темир йуллар йул компаниялари Европа, Канада ва АКШ да отеллар курди. </w:t>
      </w:r>
      <w:r>
        <w:rPr>
          <w:b w:val="0"/>
          <w:lang w:val="en-US"/>
        </w:rPr>
        <w:t>Canadian</w:t>
      </w:r>
      <w:r>
        <w:rPr>
          <w:b w:val="0"/>
        </w:rPr>
        <w:t xml:space="preserve"> </w:t>
      </w:r>
      <w:r>
        <w:rPr>
          <w:b w:val="0"/>
          <w:lang w:val="en-US"/>
        </w:rPr>
        <w:t>Pacific</w:t>
      </w:r>
      <w:r>
        <w:rPr>
          <w:b w:val="0"/>
        </w:rPr>
        <w:t xml:space="preserve"> ва </w:t>
      </w:r>
      <w:r>
        <w:rPr>
          <w:b w:val="0"/>
          <w:lang w:val="en-US"/>
        </w:rPr>
        <w:t>Canadian</w:t>
      </w:r>
      <w:r>
        <w:rPr>
          <w:b w:val="0"/>
        </w:rPr>
        <w:t xml:space="preserve"> </w:t>
      </w:r>
      <w:r>
        <w:rPr>
          <w:b w:val="0"/>
          <w:lang w:val="en-US"/>
        </w:rPr>
        <w:t>National</w:t>
      </w:r>
      <w:r>
        <w:rPr>
          <w:b w:val="0"/>
        </w:rPr>
        <w:t xml:space="preserve"> темир йул компаниялари хозиргача куп сонли курорт ва отелларга эга. </w:t>
      </w:r>
    </w:p>
    <w:p w:rsidR="00604A05" w:rsidRDefault="00604A05" w:rsidP="00604A05">
      <w:pPr>
        <w:pStyle w:val="a3"/>
        <w:rPr>
          <w:b w:val="0"/>
        </w:rPr>
      </w:pPr>
      <w:r>
        <w:rPr>
          <w:b w:val="0"/>
        </w:rPr>
        <w:lastRenderedPageBreak/>
        <w:tab/>
        <w:t>Кейинги йилларда поездлар хавсизрок, тезрок ва кулайторк воситасига айланди. 1900 йилга келиб темир йуллар хамма замонавий маиший кулайликлар яратиб бера оладилар. Булар: электр ёритш, бугни истиш, ётокхона вагонлар, вагон ресторан ва хатто ваннахоналардир. Поездаги саёхатлар факатгина А пунктдан В пунктга килинадиган сафар эмас, балкиёкимли вакт утказишга айланади. «20 аср ЛТД», «Супер шеф», «Строитель империи» поездларида йуловчиларга саёхат давомида гамхурлик курсатишда. Йигирманчи асрнинг йигирманчи йилларида темир йул саноати гуллаб яшнаган булсада, у бошка транспорт турлари ракобати билан хам тукнашади. Атомобил эгалари сонининг усиши шахарлараро автобус рейсларнинг ривожланиши темир йул бизнеси ривожига халал берди. Шу вактда юк ташувчи автомобиллар юк ташиш бу сохадаги монополистга айланган темир йулларга карши чикди. Буюк тушкунлик даврида темир йуллар жуда куп пул йукотди, хатто бир канча компаниялар таназзулга учради. Гарчи иккинчи жахон уруши вактинчалик усишга ёрдам берган булсада, кейинги йилларда темир йул саноати учун кийин келди 50-60 йиллар АКШ да темир йуллар юк ташиш инкирозга учради. 1980 йилга келиб йуловчи линяларда темир йулларнинг улуши (авж олишларда саёхат килувчиларни кушганда) 5 % дан паст даражагача тушиб кетди. Шу пайтнинг узида йуловчи ташишга мулжалланган йуловчи поездларнинг сони 20000 дан 500 гача камайди. Темир йул саёхатларнинг камайишларининг энг асосий сабаби автомобил эгаоарининг усишидир. АКШ да 1929 йилга келиб хар 5-чи одам автомобилга эга эди. Яна бир бошка сабаб бу авиация ёрдамида саёхат килишнинг оммалашувидир.</w:t>
      </w:r>
    </w:p>
    <w:p w:rsidR="00604A05" w:rsidRDefault="00604A05" w:rsidP="00604A05">
      <w:pPr>
        <w:pStyle w:val="a3"/>
        <w:rPr>
          <w:b w:val="0"/>
        </w:rPr>
      </w:pPr>
      <w:r>
        <w:rPr>
          <w:b w:val="0"/>
        </w:rPr>
        <w:t xml:space="preserve">Узок давом этадиган йуналишлар буйича саёхат килишда самолётда саёхат килиш поезддагига караганда тезорк ва арзонрок эканлиги маълум булди. факатгина утиш кийин булган ва уртача узокликка эга йуналишларида шимолий коридор (йулак) да поездда саёхат килиш ракобатбардош булиб колди. Темир йул саноатининг таназзулининг учинчи сабаби молиявий структурадир. Темир йулда урнатилган нархлар бошка курикликдаги транспорт турларига урнатилган нархларга караганда баланд эди. Темир йуллар асбоб-ускуналар жорий товарларга ва мехнатга хак тулашга йирик суммалар сарфлашга мажбур эди. Жуда куп йукотишларга дуч келган куп темир йул иншоотлари иш фаолиятини тухтатдилар. Колганлари фойда келтирмайдиган хизматлардан воз кечиш эвазига уз фаолиятини саклаб колди. АКШ да темир йул саноати яшаш учун куриш олиб бораётган бир пайтда Европа ва Россиядан йуловчиларни темир йулларда ташиш асосий транспорт воситаси хисобланарди. Куп темир йул компаниялари хукумат томонидан бошкарилсада уларнинг хаммаси хам фойда келтирмас эди. Европадаги поездлар АКШ даги поездларга нисбатан тез юрар эди. Француз </w:t>
      </w:r>
      <w:r>
        <w:rPr>
          <w:b w:val="0"/>
        </w:rPr>
        <w:lastRenderedPageBreak/>
        <w:t xml:space="preserve">ТВГ поезди соатига 160 миль тезлик билан юради. Техас штати АКШ да биринчи тезюрар поезди – «ТВГ-Техас» ни ишлаб чикди. У худди Фрнацуз ТВГ поезди каби тезликка эга булиб, Далласдан Хьюстонгача булган масофани 90 минутда босиб утди. Темир йул Лотин Америкасида, Осиёда, Африка ва Австралияда йуловчи транспортнинг асосий тури хисобланади. Европадаги каби бу мамлакатларда темир йул давлатга тегишли булиб, у томонидан бошкарилади. </w:t>
      </w:r>
    </w:p>
    <w:p w:rsidR="00604A05" w:rsidRDefault="00604A05" w:rsidP="00604A05">
      <w:pPr>
        <w:pStyle w:val="a3"/>
        <w:rPr>
          <w:b w:val="0"/>
        </w:rPr>
      </w:pPr>
    </w:p>
    <w:p w:rsidR="00604A05" w:rsidRDefault="00604A05" w:rsidP="00604A05">
      <w:pPr>
        <w:pStyle w:val="a3"/>
        <w:jc w:val="center"/>
      </w:pPr>
      <w:r>
        <w:t>6.2. Автобусда ташиш.</w:t>
      </w:r>
    </w:p>
    <w:p w:rsidR="00604A05" w:rsidRDefault="00604A05" w:rsidP="00604A05">
      <w:pPr>
        <w:pStyle w:val="a3"/>
        <w:rPr>
          <w:b w:val="0"/>
        </w:rPr>
      </w:pPr>
      <w:r>
        <w:rPr>
          <w:b w:val="0"/>
        </w:rPr>
        <w:t>Улакн тармокларга бирлашган шахарлараро ва шахар автобус марширутлари поезд ва самолётлардан кура купрок одамларга хизмат курсатадиган транспорт туридир.</w:t>
      </w:r>
    </w:p>
    <w:p w:rsidR="00604A05" w:rsidRDefault="00604A05" w:rsidP="00604A05">
      <w:pPr>
        <w:pStyle w:val="a3"/>
        <w:rPr>
          <w:b w:val="0"/>
        </w:rPr>
      </w:pPr>
      <w:r>
        <w:rPr>
          <w:b w:val="0"/>
        </w:rPr>
        <w:tab/>
        <w:t>Купчилик мамлактларда шахарлараро автобусда ташишда давлат тасарруфидаги автобуслар билан бир каторда мустакилл компанияларга тегишли автобуслар хизмат килади. Автобусда ташиш саёхати хар йили саёхатчиларни узок ва якин йуналишларга ташиш эвазига миллардлаб доллар ишлаб топади. Йуловчиларни куп кисмини жалб килиш учун куп автобус компаниялари турли номини ва автобуслар ижараси хизматини тахлил килади. Куйида бир неча тур шакилларини келтирамиз:</w:t>
      </w:r>
    </w:p>
    <w:p w:rsidR="00604A05" w:rsidRDefault="00604A05" w:rsidP="00604A05">
      <w:pPr>
        <w:pStyle w:val="a3"/>
        <w:ind w:firstLine="720"/>
        <w:rPr>
          <w:b w:val="0"/>
        </w:rPr>
      </w:pPr>
      <w:r>
        <w:rPr>
          <w:b w:val="0"/>
        </w:rPr>
        <w:t>-Чортер турлари. Одатда клуб, бирлашмалар томонларидан мактаб окшомлари ёки гурухларга хизмат курсатиш учун фойдаланади. Хар кандай гурух ижарси оператордан бир кунлик шарт мусобакаси, музей, савдо маркази ёки казинога бориш учун автобусни ижарага олиши ёки ёллаши мумкин. Шунингдек, бир хафта ва ундан купрок вактга чузилувчи байрам турлари пакетлари хам мавжуд. Уларга жойлашиш, овкатланиш, экскурсия киради. Одатда чартер турларида гурухни хес ким кузатиб бормайди,</w:t>
      </w:r>
    </w:p>
    <w:p w:rsidR="00604A05" w:rsidRDefault="00604A05" w:rsidP="00604A05">
      <w:pPr>
        <w:pStyle w:val="a3"/>
        <w:ind w:firstLine="720"/>
        <w:rPr>
          <w:b w:val="0"/>
        </w:rPr>
      </w:pPr>
      <w:r>
        <w:rPr>
          <w:b w:val="0"/>
        </w:rPr>
        <w:t>-Кузатиб боришадиган турлар. Буларга режалаштирилган гурухнинг саёхат жойларга килган саёхатлар киради. Кузатиб бориладиган 5 кундан 4 хафтагача чузилиши мумкин ва мехмонхонада жойлаштириш, овкатлантириш хам киради. Саёхат давомида гурухни рахбар бошкариб боради;</w:t>
      </w:r>
    </w:p>
    <w:p w:rsidR="00604A05" w:rsidRDefault="00604A05" w:rsidP="00604A05">
      <w:pPr>
        <w:pStyle w:val="a3"/>
        <w:ind w:firstLine="720"/>
        <w:rPr>
          <w:b w:val="0"/>
        </w:rPr>
      </w:pPr>
      <w:r>
        <w:rPr>
          <w:b w:val="0"/>
        </w:rPr>
        <w:t>-Мустакил шакилланган гурухлар. Турларга жадвал буйича катновчи автобуслар бир неча шахар ва кизикарли жойларга бориш киради. Таркибида экскурсия ва мехмонхонада жойлаштириш хам киради.</w:t>
      </w:r>
    </w:p>
    <w:p w:rsidR="00604A05" w:rsidRDefault="00604A05" w:rsidP="00604A05">
      <w:pPr>
        <w:pStyle w:val="a3"/>
        <w:ind w:firstLine="720"/>
        <w:rPr>
          <w:b w:val="0"/>
        </w:rPr>
      </w:pPr>
      <w:r>
        <w:rPr>
          <w:b w:val="0"/>
        </w:rPr>
        <w:t xml:space="preserve">-Эгилувчи рурлар. Автобус турларини бошка хил транспорт воситалари марширутлари билан бошланиши. Бундай турлар биринчи марта 1974 йилда «Грейхаунд» йуналишларини «Амтарк» хизматлари билан «Билет келишуви» асосида вужудга келган. Круизли автобус турлари хам оммалашган. Автобусларнинг асосий жалб килувчи томони бошка транспорт воситаларига нисбатан арзонлигидир. Автобус билетлари хар хил каналлар оркали сотиб </w:t>
      </w:r>
      <w:r>
        <w:rPr>
          <w:b w:val="0"/>
        </w:rPr>
        <w:lastRenderedPageBreak/>
        <w:t>олиш мумкин. Масалан: киска масофага саёхат килувчи йуловчилар билетни станциянинг узида ёки хайдовчидан сотиб олишлари мумкин. Лекин узок жойларга саёхат килувчилар автобус компаниясининг турлардан фойдаланмакчи булган сайёхлар билетини олдиндан сотиб оладилар. Автобус турлари хакида маълумот хар хил босиб чикариладиган брошулари проспектлар ва йул курсаткичлари оркали олиниши мумкин.</w:t>
      </w:r>
    </w:p>
    <w:p w:rsidR="00604A05" w:rsidRDefault="00604A05" w:rsidP="00604A05">
      <w:pPr>
        <w:pStyle w:val="a3"/>
        <w:ind w:firstLine="720"/>
      </w:pPr>
      <w:r>
        <w:rPr>
          <w:b w:val="0"/>
        </w:rPr>
        <w:tab/>
      </w:r>
      <w:r>
        <w:t>6.3. Автомобилларни ижарага бериш.</w:t>
      </w:r>
    </w:p>
    <w:p w:rsidR="00604A05" w:rsidRDefault="00604A05" w:rsidP="00604A05">
      <w:pPr>
        <w:pStyle w:val="a3"/>
        <w:ind w:firstLine="720"/>
        <w:rPr>
          <w:b w:val="0"/>
        </w:rPr>
      </w:pPr>
      <w:r>
        <w:rPr>
          <w:b w:val="0"/>
        </w:rPr>
        <w:t>Атомобилларни ижараси саноати тарихи автомобиллар каби кадимийдир. Автомобиллар ижарасига дастлаб Омахолик (АКШ) ака-ука Саундерлар 1916 йилда асос солганлар. Улар уз автомобиллари бузилганда бошка одамдан ижарага олганлар. Ака- укалар худди шундай маълум бир муддатга автомобилга мухтож одамлар борлигини уйлаб ижарага беришини бошладилар. Тулов бир миля учун 10 цент булиб, энг кам ижара уч милядан кам булмаслиги керак эди. Бизнес кенгая бошлади. 1925 йилда улар яна бир компания билан бирлашадилар. Яна мамлакатнинг 21 штатида ваколатхоналари бор эди. Хозирги кундаги энг катта ижара компанияси Хертц уз фаолиятини 1918 йилда Авис 1946 йилда Нешнл 1947 йилда бошлаган. Автомобиллар ижараси саноати 50-йилларда тижорат автомобилчилар уз фаолиятини бошлаганда юкори боскичга чикди. Бизнес билан шугулланувчи сайёхлар аэропортга келганда автомобиллар ижарасига мухтож эдилар.</w:t>
      </w:r>
    </w:p>
    <w:p w:rsidR="00604A05" w:rsidRDefault="00604A05" w:rsidP="00604A05">
      <w:pPr>
        <w:pStyle w:val="a3"/>
        <w:ind w:firstLine="720"/>
        <w:rPr>
          <w:b w:val="0"/>
        </w:rPr>
      </w:pPr>
      <w:r>
        <w:rPr>
          <w:b w:val="0"/>
        </w:rPr>
        <w:t>Хозирги кундаги автомобиллар ижараси.</w:t>
      </w:r>
    </w:p>
    <w:p w:rsidR="00604A05" w:rsidRDefault="00604A05" w:rsidP="00604A05">
      <w:pPr>
        <w:pStyle w:val="a3"/>
        <w:ind w:firstLine="720"/>
        <w:rPr>
          <w:b w:val="0"/>
        </w:rPr>
      </w:pPr>
      <w:r>
        <w:rPr>
          <w:b w:val="0"/>
        </w:rPr>
        <w:t xml:space="preserve">Хертц ва Авис компаниялари 1-уринни эгаллайдилар. 3-Нешнл, 4 Бюджет.  </w:t>
      </w:r>
    </w:p>
    <w:p w:rsidR="00604A05" w:rsidRDefault="00604A05" w:rsidP="00604A05">
      <w:pPr>
        <w:pStyle w:val="a3"/>
        <w:ind w:firstLine="720"/>
        <w:rPr>
          <w:b w:val="0"/>
        </w:rPr>
      </w:pPr>
      <w:r>
        <w:rPr>
          <w:b w:val="0"/>
        </w:rPr>
        <w:t>Бу турдаги компания энг катта ва энг машхур компаниялари булиб, АКШ да яна 5000 га якин компаниялар фаолият курсатмокда. Булар ичида Доллар, Аламо ва Триппи компаниялар охирги йилларда ижара бозорнинг маълум бир кисмини эгаллашга мувоффак булдилар.</w:t>
      </w:r>
    </w:p>
    <w:p w:rsidR="00604A05" w:rsidRDefault="00604A05" w:rsidP="00604A05">
      <w:pPr>
        <w:pStyle w:val="a3"/>
        <w:ind w:firstLine="720"/>
        <w:rPr>
          <w:b w:val="0"/>
        </w:rPr>
      </w:pPr>
      <w:r>
        <w:rPr>
          <w:b w:val="0"/>
        </w:rPr>
        <w:t xml:space="preserve">Автомобиллар ижараси саноати иктисодиёти бошка транспорт воситалари иктисодиётидан фарк килади. Кичик компаниялар бозорга эркин киришлари мумкин. Катта микдорда дастлабки капитал талаб килинмайди. Старлнинг тулов кобилятига эга булган одамлар банкдан автомобиллар сотиб олишни молиялаштириш ёки лизингёрдамида оффисс ёки горвж учун жой олишлари мумкин. Компаниялар бизнес сустлашганда ортикча автомобилларни сотиш, бизнес ривожланганда кушимча сотиб олиши мумкин. Автомобиллар ижараси билан шугилланувчи компаниялар фаолият курсатишига кура корпаратив ва лицензияланганн булиши мумкин. Куп йирик компаниялар корпаратив фаолият курсатади. Автомобил 18-25 минг мил юргандан сунг уни тутилган автомобил нархида истеъмолчига ёки </w:t>
      </w:r>
      <w:r>
        <w:rPr>
          <w:b w:val="0"/>
        </w:rPr>
        <w:lastRenderedPageBreak/>
        <w:t>тутилган автомобиллар олид-соттиси билан шугулланувчи фирмаларга сотадилар.</w:t>
      </w:r>
    </w:p>
    <w:p w:rsidR="00604A05" w:rsidRDefault="00604A05" w:rsidP="00604A05">
      <w:pPr>
        <w:pStyle w:val="a3"/>
        <w:ind w:firstLine="720"/>
        <w:rPr>
          <w:b w:val="0"/>
        </w:rPr>
      </w:pPr>
      <w:r>
        <w:rPr>
          <w:b w:val="0"/>
        </w:rPr>
        <w:t>Лицензиялашган компаниялар орасида фаолият курсатаётган тармокнинг кисми булиб купинча автомобилларни йирик компаниялардан лизнинг буйича оладилар. Куп фирмаларнинг ваколатхоналар шахар ва шахар четларида жойлашган булиб, лекин уларнинг асосий кисми аэропорт якинда жойлашган. 90-йиллар бошида Хертцнинг 32 % фаолияти аэропортлар билан боглик эди. Авис 28 %, Нешнл ва Бодже 17,5 %. Аэропортларда жойга эга булган компаниялар жой учун туланадиган ижара хакини баландлигини хам эътиборга олишлари керак.</w:t>
      </w:r>
    </w:p>
    <w:p w:rsidR="00604A05" w:rsidRDefault="00604A05" w:rsidP="00604A05">
      <w:pPr>
        <w:pStyle w:val="a3"/>
        <w:ind w:firstLine="720"/>
        <w:jc w:val="center"/>
      </w:pPr>
      <w:r>
        <w:t>6.4. Денгиз саёхатлари.</w:t>
      </w:r>
    </w:p>
    <w:p w:rsidR="00604A05" w:rsidRDefault="00604A05" w:rsidP="00604A05">
      <w:pPr>
        <w:pStyle w:val="a3"/>
        <w:ind w:firstLine="720"/>
        <w:rPr>
          <w:b w:val="0"/>
        </w:rPr>
      </w:pPr>
      <w:r>
        <w:rPr>
          <w:b w:val="0"/>
        </w:rPr>
        <w:t>Сайёхлик бозорига круизлар 70-йилларда кириб келди ва хозиргача ривожланиб келмокда. 1980 йилдан 90-йилгача круизларга мулжалланган кемалар куриш учун 3 млрд доллардан куп сарфлашган.</w:t>
      </w:r>
    </w:p>
    <w:p w:rsidR="00604A05" w:rsidRDefault="00604A05" w:rsidP="00604A05">
      <w:pPr>
        <w:pStyle w:val="a3"/>
        <w:ind w:firstLine="720"/>
        <w:rPr>
          <w:b w:val="0"/>
        </w:rPr>
      </w:pPr>
      <w:r>
        <w:rPr>
          <w:b w:val="0"/>
        </w:rPr>
        <w:t>Круиз йуналишларининг сони охирги 10 йил ичида купайди. Янги йуналишлиарнинг айримлари АКШ компанияларитомонидан амалга оширилди. Лекин купчилик йуналишлар Европа компаниялари кулидадир. Грек, шимолий норвегия, Дания, Британия йуналишлари круизлар узига маълум харажатлар килишга имкон бор киши учун энг кизик таътил вактидир. 3 ой давомида йуловчилар энг аъло хизмат курсатиш ажойиб овкатлар, халкаро кулгилар ва экзотик кортларда экскурсиялардан бахраманд булдилар. Киролича Елизабета-2 кемасидаги люкс хонаси учун 25000 доллардан 125000 долларгача булиши мумкин. Бу бахолар билан ер айланаси буйлаб килинадиган круизлар бозорнинг чекланганлигини изохлаш мумкин. кРуиз кемалари сайёхлик саноатида энг куп кушимча харажатларга эгадир. Харажатларни коплаш учун круизда кема 80-90 % тула булиши, автомашиналарда 60-65 % мехмонхоналар 55-60 % булиши керак. Круиз узида транспортировка ва дастурни жамланган ягона сайёхлик махсулотидир. Деярли хар бир круиз кемаси саёхат давомида бир неча портга киради. Бу круиз махсулоти транспорт элементидир. Куп круизларда асосий кема жалб килувчи элемент хисобланади.</w:t>
      </w:r>
    </w:p>
    <w:p w:rsidR="00604A05" w:rsidRDefault="00604A05" w:rsidP="00604A05">
      <w:pPr>
        <w:pStyle w:val="a3"/>
        <w:ind w:firstLine="720"/>
        <w:rPr>
          <w:b w:val="0"/>
        </w:rPr>
      </w:pPr>
      <w:r>
        <w:rPr>
          <w:b w:val="0"/>
        </w:rPr>
        <w:t xml:space="preserve">«Сузаётган орол» тушунчаси оширилган булсада, круиз кемаси шубхасиз «Сузаётган мехмонхонадир». Кема саёхатга кураш мехмонхонаси каби хизмат курсатади ва кулай дам олиш таъминланади. Круиз денгиз ва дам олиш воситаси сифатида круиз дастури 4 асосий унсурни жамлаган: овкатланиш, фаолият, спорт ва бошка уйин-кулги, киргокдаги вакт. Хар хил унсурларни танлаш круиз дастури 4 асосий унсурни жамлаган: овкатланиш, фаолият, спорт ва бошка уйин-кулги, киргокдаги вакт. Хар хил унсурларни танлаш круиз шаклига боглик. Иссик-совуклардаги круизлар спорт в уйин-кулгилар учун фойдали саргузаштли круиз киргок буйидаги вакт утказишга </w:t>
      </w:r>
      <w:r>
        <w:rPr>
          <w:b w:val="0"/>
        </w:rPr>
        <w:lastRenderedPageBreak/>
        <w:t>боглик. Овкатланиш – круиздаги энг оммавий унсурлардан бири. Одатда круизларда энг аввало сифатли таомлар таклиф килинади. Таомлар халкаро ёки миллий булиши мумкин. Спорт ва машгулотлар. Круиз мехмонхона йуловчилари учун кун буйи шугилланиши учун спорт дастурлари тузадилар. Катта лимитда гол, теннис, уйин, 2 бека яаш, чет тиллари ургатувчи инструкторлар булди. таклиф килинган маърузачилар кема тухтаб утадиган жойларнинг тарихи, маданияти хакида гапириб бердилар. Уйин-кулги. Кечки овкатдан сунг йуловчилар бош фойега тунги мусикали шоу куриш учун йигиладилар. Кабори кушикчилари ва томислар келадиган борларда томоша курсатадилар. Куп йирик кемаларда жонли мусика янграши уйин майдони мавжуд. Куп кемаларда тунги кулиб, дискотека, кинотеатрлар мавжуд. Киргок буйлаб килинадиган экскурсия круизнинг асосий кисмига киради. Кеманинг тузилиши. Катта лимитда гол, теннис, уйин, 2 бека яаш, чет тиллари ургатувчи инструкторлар булади. Таклиф килинган маърузачилар кема тухтаб утадиган жойларнинг тарихи, маданияти хакида гапириб берадилар. Уйин-кулги. Кечки овкатдан сунг йуловчилар бош фойега тунги мусикали шоу куриш учун йигилдилар. Кабори кушикчилари ва томислар келадиган барларда томоша курсатадилар. Куп йирик кемаларда жонли мусика янграш уйин майдони мавжуд. Куп кемаларда тунги клуб, дискотека, кинотеатрлар мавжуд. Киргок буйлаб килинадиган экскурсия круизниннг асосий кисмига киради. Кеманинг тузилиши. Катта лайнерлар 10 ва ундан ортик палубага эга булиб, йуловчилар асосан пастки палубаларда жойлашадилар. Юкори палубаларда эса умумий хоналар бассейн ва беморлар сихатида фойдаланади. Иссик мамлакатларга килинадиган круизларда фойдаланилган лайнерларнинг палубалари очик булиб, унда одамлар куёшда дам олади. Куп кемалар сурилувчан томга эга булиб, хаво ёмон булганда ёпиб куйилади. Каютлар ички ва ташки булиши мумкин. Ташки каютлар илмоликаторга эга булади ва океанга караш булади. Ички каютлар ойнаси булиб, марказий йулак буйлаб фойдаланиш булади. Круиз бахосига таъсир курсатувчи омиллар:</w:t>
      </w:r>
    </w:p>
    <w:p w:rsidR="00604A05" w:rsidRDefault="00604A05" w:rsidP="00604A05">
      <w:pPr>
        <w:pStyle w:val="a3"/>
        <w:numPr>
          <w:ilvl w:val="0"/>
          <w:numId w:val="1"/>
        </w:numPr>
        <w:rPr>
          <w:b w:val="0"/>
        </w:rPr>
      </w:pPr>
      <w:r>
        <w:rPr>
          <w:b w:val="0"/>
        </w:rPr>
        <w:t>Круизнинг давомийлиги.</w:t>
      </w:r>
    </w:p>
    <w:p w:rsidR="00604A05" w:rsidRDefault="00604A05" w:rsidP="00604A05">
      <w:pPr>
        <w:pStyle w:val="a3"/>
        <w:numPr>
          <w:ilvl w:val="0"/>
          <w:numId w:val="1"/>
        </w:numPr>
        <w:rPr>
          <w:b w:val="0"/>
        </w:rPr>
      </w:pPr>
      <w:r>
        <w:rPr>
          <w:b w:val="0"/>
        </w:rPr>
        <w:t>Мавсум.</w:t>
      </w:r>
    </w:p>
    <w:p w:rsidR="00604A05" w:rsidRDefault="00604A05" w:rsidP="00604A05">
      <w:pPr>
        <w:pStyle w:val="a3"/>
        <w:numPr>
          <w:ilvl w:val="0"/>
          <w:numId w:val="1"/>
        </w:numPr>
        <w:rPr>
          <w:b w:val="0"/>
        </w:rPr>
      </w:pPr>
      <w:r>
        <w:rPr>
          <w:b w:val="0"/>
        </w:rPr>
        <w:t>Каютнинг жойлашиши ва катта-кичиклиги.</w:t>
      </w:r>
    </w:p>
    <w:p w:rsidR="00604A05" w:rsidRDefault="00604A05" w:rsidP="00604A05">
      <w:pPr>
        <w:pStyle w:val="a3"/>
        <w:numPr>
          <w:ilvl w:val="0"/>
          <w:numId w:val="2"/>
        </w:numPr>
        <w:rPr>
          <w:b w:val="0"/>
        </w:rPr>
      </w:pPr>
      <w:r>
        <w:rPr>
          <w:b w:val="0"/>
        </w:rPr>
        <w:t>2 хафталик круизлар 1 хафталикдан кимматрок булади.</w:t>
      </w:r>
    </w:p>
    <w:p w:rsidR="00604A05" w:rsidRDefault="00604A05" w:rsidP="00604A05">
      <w:pPr>
        <w:pStyle w:val="a3"/>
        <w:numPr>
          <w:ilvl w:val="0"/>
          <w:numId w:val="2"/>
        </w:numPr>
        <w:rPr>
          <w:b w:val="0"/>
        </w:rPr>
      </w:pPr>
      <w:r>
        <w:rPr>
          <w:b w:val="0"/>
        </w:rPr>
        <w:t>Бахолар «юкори»  мавсумда юкори булади. Пастак мавсумда пастки булади.</w:t>
      </w:r>
    </w:p>
    <w:p w:rsidR="00604A05" w:rsidRDefault="00604A05" w:rsidP="00604A05">
      <w:pPr>
        <w:pStyle w:val="a3"/>
        <w:numPr>
          <w:ilvl w:val="0"/>
          <w:numId w:val="2"/>
        </w:numPr>
        <w:rPr>
          <w:b w:val="0"/>
        </w:rPr>
      </w:pPr>
      <w:r>
        <w:rPr>
          <w:b w:val="0"/>
        </w:rPr>
        <w:t>Сувдан юкорида жойлашган каютлар колган сайёхларга океанга яхши куриниши таклиф килиб кимматрок булади, шунингдек ташки каютлар ички каютларга нисбатан кимматрок булади.</w:t>
      </w:r>
    </w:p>
    <w:p w:rsidR="00604A05" w:rsidRDefault="00604A05" w:rsidP="00604A05">
      <w:pPr>
        <w:pStyle w:val="a3"/>
        <w:numPr>
          <w:ilvl w:val="0"/>
          <w:numId w:val="2"/>
        </w:numPr>
        <w:rPr>
          <w:b w:val="0"/>
        </w:rPr>
      </w:pPr>
      <w:r>
        <w:rPr>
          <w:b w:val="0"/>
        </w:rPr>
        <w:lastRenderedPageBreak/>
        <w:t>Баъзи мамлакатларда эски кемалардан круиз, янги кемалардан кимматрок булади. Чунки эски кемалар кенг булади. Круиз кемасида кушимча кемадан мехмонхона хизматлари учун жавобгар мехмонхона менеджери булади. Стюартлар булими кемадаги ходимларнинг знг куп кисмини ташкил килади. Каюта стюартлари мехмонхоналарга оксоч вазифасини бажаради. Улар каютани йигиштирадилар, уринларни йигадилар. Ресторан стюартларт ресторан канитони белгиланган ресторанда хизмат киладилар. Тунги стюартлар тунда каютларга хизмат курсатадилар. Палуба стюартлари палубага стуллар куядилар, ичимликлар таркатадилар. Бир суз билан айтганда йуловчилар кулай дам олишлари учун хизмат киладилар. Таом ва ичимликлар буйича менеджер хусусий окшомлар утказишни ташкил килади. Кеманинг катта-кичиклиги ва круизнинг давомийлигига караб бошка хизматлар курсатилади. Масалан, кир ювиш, сартарош, фотограф, маърузачи ва кутубхоначи, врач булиши керак.</w:t>
      </w:r>
    </w:p>
    <w:p w:rsidR="00604A05" w:rsidRDefault="00604A05" w:rsidP="00604A05">
      <w:pPr>
        <w:pStyle w:val="a3"/>
        <w:ind w:left="720"/>
        <w:rPr>
          <w:b w:val="0"/>
        </w:rPr>
      </w:pPr>
    </w:p>
    <w:p w:rsidR="00604A05" w:rsidRDefault="00604A05" w:rsidP="00604A05">
      <w:pPr>
        <w:pStyle w:val="a3"/>
        <w:ind w:left="2160"/>
        <w:jc w:val="center"/>
      </w:pPr>
      <w:r>
        <w:t>6.5. Хаводаги саёхат.</w:t>
      </w:r>
    </w:p>
    <w:p w:rsidR="00604A05" w:rsidRDefault="00604A05" w:rsidP="00604A05">
      <w:pPr>
        <w:pStyle w:val="a3"/>
        <w:rPr>
          <w:b w:val="0"/>
        </w:rPr>
      </w:pPr>
      <w:r>
        <w:rPr>
          <w:b w:val="0"/>
        </w:rPr>
        <w:tab/>
        <w:t xml:space="preserve">Инсон отда ёки аравада саёхат килишни бошлаши билан от транспорт воситаси сифатида гонирона бошланади. Кейин темир от – темир йул транспорти, ундан кейин автомобиллар ва нихоят самалётлар саёхат килиш символи булиб колди. </w:t>
      </w:r>
    </w:p>
    <w:p w:rsidR="00604A05" w:rsidRDefault="00604A05" w:rsidP="00604A05">
      <w:pPr>
        <w:pStyle w:val="a3"/>
        <w:rPr>
          <w:b w:val="0"/>
        </w:rPr>
      </w:pPr>
      <w:r>
        <w:rPr>
          <w:b w:val="0"/>
        </w:rPr>
        <w:tab/>
        <w:t xml:space="preserve">1935 йилдан бошлаб киска муддат ичида хаво транспорт минглаб чет эллик одамларни бир-бири билан учрашишга, узок жойларга саёхат килишларига, халкаро тадбирлар утказишга имкон яратади. Илгари автомобиллар махаллий, худудий, халкаро турларга булинарди. Хозирда улар йиллик оборотга кура туркумланади. Йирик автомашиналар йилга 1 млрд доллардан ортик миллий автомашиналар 100 млн доллардан 1 млрд долларгача, йирик худудий 1млн доллардан 100 млн долларгача. Уртачалари 10 млрд доллардан кам оборотга эга. Халкаро авиацион бирлашмалар. 2 та халкаро бирлашма фукаро авиацияси халкаро бирлашмасива хаво транспорт халкар бирлашмаси. Монреалда жойлашган булиб, авиалинияларни мувофиклаштириш ва парвозлар хавсизлигини таъминлаш билан шугилланади. </w:t>
      </w:r>
      <w:r>
        <w:rPr>
          <w:b w:val="0"/>
          <w:lang w:val="en-US"/>
        </w:rPr>
        <w:t>ICAO</w:t>
      </w:r>
      <w:r>
        <w:rPr>
          <w:b w:val="0"/>
        </w:rPr>
        <w:t xml:space="preserve"> – хукуматлараро бирлашма, </w:t>
      </w:r>
      <w:r>
        <w:rPr>
          <w:b w:val="0"/>
          <w:lang w:val="en-US"/>
        </w:rPr>
        <w:t>IATA</w:t>
      </w:r>
      <w:r>
        <w:rPr>
          <w:b w:val="0"/>
        </w:rPr>
        <w:t xml:space="preserve"> авиокампаниялар ассациацияси. </w:t>
      </w:r>
      <w:r>
        <w:rPr>
          <w:b w:val="0"/>
          <w:lang w:val="en-US"/>
        </w:rPr>
        <w:t>ICAO</w:t>
      </w:r>
      <w:r>
        <w:rPr>
          <w:b w:val="0"/>
        </w:rPr>
        <w:t xml:space="preserve"> хаво навигацияси, хаво транспорти хавсизлиги учиш хизматларини мувофиклаштиради. У киска катновчи мамлакатлар хукумати томонидан молиялаштирилади. Илгари </w:t>
      </w:r>
      <w:r>
        <w:rPr>
          <w:b w:val="0"/>
          <w:lang w:val="en-US"/>
        </w:rPr>
        <w:t>IATA</w:t>
      </w:r>
      <w:r>
        <w:rPr>
          <w:b w:val="0"/>
        </w:rPr>
        <w:t xml:space="preserve"> нинг асосий максади аъзолар уртасида халкаро парвозлардаги тарифлар буйича келишувга келишишларни таъминлашдан иборат эди. Аъзолар тарифларни баланд ушлаб туриши учун келишувлар тузардилар.</w:t>
      </w:r>
    </w:p>
    <w:p w:rsidR="00604A05" w:rsidRDefault="00604A05" w:rsidP="00604A05">
      <w:pPr>
        <w:pStyle w:val="a3"/>
        <w:rPr>
          <w:b w:val="0"/>
        </w:rPr>
      </w:pPr>
      <w:r>
        <w:rPr>
          <w:b w:val="0"/>
        </w:rPr>
        <w:lastRenderedPageBreak/>
        <w:tab/>
        <w:t>Резерв килиш компьютер тизимлари</w:t>
      </w:r>
    </w:p>
    <w:p w:rsidR="00604A05" w:rsidRDefault="00604A05" w:rsidP="00604A05">
      <w:pPr>
        <w:pStyle w:val="a3"/>
        <w:rPr>
          <w:b w:val="0"/>
        </w:rPr>
      </w:pPr>
      <w:r>
        <w:rPr>
          <w:b w:val="0"/>
        </w:rPr>
        <w:tab/>
        <w:t xml:space="preserve">Деярли хамма жойда бу компьютер тизимлар мавжуд. Авиакомпаниялар, отеллар, автомобил ижараси билан шугилланувчи фирмалар маълумотлар базасига кириш учун аъзолик бадали тулайдилар. Компьютер тизимлари билетларни резерв килишдан ташкари авиокомпанияларга парвозлар жадвали хакидаги маълумотларни киритишга ва жой жихозлар буйича турли маълумотлар олишга имкон беради. Масалан, 20 Д урнидагини синган жойи хакида маълумот кейинги куниш жойига етказилади ва таъмирловчи ишчи иш жойини тузатади. Халкаро авиалиниялар ва отеллар. Авиакомпаниялар ва мехмонхоналар уртасида айникса халкаро парвозлар вактида якин муносабатлар вужудга келди. Авиациялар йуловчиларни узлари хизмат курсатаётган шахарларда жойлаштиришни хохлайдилар. Улар мехмонхоналар  ва гузарларга хак тулашади. Бъзи мехмонхоналар авиачиларга тегишли булиб, улар мехмонхоналарни молиявий даромад олиш максадида сотиб олганлар. </w:t>
      </w:r>
      <w:r>
        <w:rPr>
          <w:b w:val="0"/>
          <w:lang w:val="en-US"/>
        </w:rPr>
        <w:t>Pen</w:t>
      </w:r>
      <w:r>
        <w:rPr>
          <w:b w:val="0"/>
        </w:rPr>
        <w:t xml:space="preserve"> </w:t>
      </w:r>
      <w:r>
        <w:rPr>
          <w:b w:val="0"/>
          <w:lang w:val="en-US"/>
        </w:rPr>
        <w:t>American</w:t>
      </w:r>
      <w:r>
        <w:rPr>
          <w:b w:val="0"/>
        </w:rPr>
        <w:t xml:space="preserve"> авиакомпанияси биринчи булиб йирик куламда бизнесга кирган авиакомпаниядир. Иккинчи жахон уруш пайтида президент Рузвельт рен американ президенти билан учрашиб, унга америка фойдаси учун лотин америкада бир неча 1-классдаги мехмонхона куриш таклифини киритди. Учрашувдан сунг китъалар аро мехмонхоналар комплекиси (</w:t>
      </w:r>
      <w:r>
        <w:rPr>
          <w:b w:val="0"/>
          <w:lang w:val="en-US"/>
        </w:rPr>
        <w:t>INC</w:t>
      </w:r>
      <w:r>
        <w:rPr>
          <w:b w:val="0"/>
        </w:rPr>
        <w:t xml:space="preserve">) вужудга келди. Шунга карамай, кейинчалик молиявий босим рен американга даромадликни сотишга мажбур килди. Авиация транспорт ва умумий белгиланган авиациясига эга булдилар. Транспорт авиацияси таркибига йуловчилар, юк, катта топиши билан шугулланувчи компания кирди. Баъзи самолётлар факат йуловчи ташиш учун мулжалланган. Бошкалар олинадиган уриндиклар, кенг эшик билан жихозланган булиб, йуловчиларни хам, юк ташишга хам мулжаллаган. Купчилик авиокомпаниялар жадвал буйича ишлайдилар ва хар бир парвоз ёки куниш маълум бир вактда содир булди. авиакомпаниялар жадвалига 90 % риоя килинди. Жадвалдан ташкари бажариладиган авиарейслар доимий рейсга нисбатан арзон нархларда амалга оширилади. Умумий белгиланган авиация. У умумий кабул килинган ва махсус хизматлар курсатади. У 6 та туркумга булинади: </w:t>
      </w:r>
    </w:p>
    <w:p w:rsidR="00604A05" w:rsidRDefault="00604A05" w:rsidP="00604A05">
      <w:pPr>
        <w:pStyle w:val="a3"/>
        <w:numPr>
          <w:ilvl w:val="0"/>
          <w:numId w:val="3"/>
        </w:numPr>
        <w:rPr>
          <w:b w:val="0"/>
        </w:rPr>
      </w:pPr>
      <w:r>
        <w:rPr>
          <w:b w:val="0"/>
        </w:rPr>
        <w:t>Чортер сифатида ишловчи хаво томсери. Булар бир ёки икки моторли масус самолёт булиши мумкин.</w:t>
      </w:r>
    </w:p>
    <w:p w:rsidR="00604A05" w:rsidRDefault="00604A05" w:rsidP="00604A05">
      <w:pPr>
        <w:pStyle w:val="a3"/>
        <w:numPr>
          <w:ilvl w:val="0"/>
          <w:numId w:val="3"/>
        </w:numPr>
        <w:rPr>
          <w:b w:val="0"/>
        </w:rPr>
      </w:pPr>
      <w:r>
        <w:rPr>
          <w:b w:val="0"/>
        </w:rPr>
        <w:t>Ишлаб чикарувчи хорижийларни ташишга мулжалланган корхона фирмаларга тегишли самолёт ёки вертолёт.</w:t>
      </w:r>
    </w:p>
    <w:p w:rsidR="00604A05" w:rsidRDefault="00604A05" w:rsidP="00604A05">
      <w:pPr>
        <w:pStyle w:val="a3"/>
        <w:numPr>
          <w:ilvl w:val="0"/>
          <w:numId w:val="3"/>
        </w:numPr>
        <w:rPr>
          <w:b w:val="0"/>
        </w:rPr>
      </w:pPr>
      <w:r>
        <w:rPr>
          <w:b w:val="0"/>
        </w:rPr>
        <w:t>Аэрофотосьемка учун мулжалланган махсус самолётлар, ёнгин учирувчи тиббий самолётлар, харакат учун зарур вертолётлар ва бошкалар.</w:t>
      </w:r>
    </w:p>
    <w:p w:rsidR="00604A05" w:rsidRDefault="00604A05" w:rsidP="00604A05">
      <w:pPr>
        <w:pStyle w:val="a3"/>
        <w:numPr>
          <w:ilvl w:val="0"/>
          <w:numId w:val="3"/>
        </w:numPr>
        <w:rPr>
          <w:b w:val="0"/>
        </w:rPr>
      </w:pPr>
      <w:r>
        <w:rPr>
          <w:b w:val="0"/>
        </w:rPr>
        <w:t>Профессионал ишлаш машгулоти учун самолётлар.</w:t>
      </w:r>
    </w:p>
    <w:p w:rsidR="00604A05" w:rsidRDefault="00604A05" w:rsidP="00604A05">
      <w:pPr>
        <w:pStyle w:val="a3"/>
        <w:numPr>
          <w:ilvl w:val="0"/>
          <w:numId w:val="3"/>
        </w:numPr>
        <w:rPr>
          <w:b w:val="0"/>
        </w:rPr>
      </w:pPr>
      <w:r>
        <w:rPr>
          <w:b w:val="0"/>
        </w:rPr>
        <w:t>Бизнес ва саёхатлар учун хусусий самолётлар.</w:t>
      </w:r>
    </w:p>
    <w:p w:rsidR="00604A05" w:rsidRDefault="00604A05" w:rsidP="00604A05">
      <w:pPr>
        <w:pStyle w:val="a3"/>
        <w:numPr>
          <w:ilvl w:val="0"/>
          <w:numId w:val="3"/>
        </w:numPr>
        <w:rPr>
          <w:b w:val="0"/>
        </w:rPr>
      </w:pPr>
      <w:r>
        <w:rPr>
          <w:b w:val="0"/>
        </w:rPr>
        <w:lastRenderedPageBreak/>
        <w:t>Спорт самолётлари.</w:t>
      </w:r>
    </w:p>
    <w:p w:rsidR="00604A05" w:rsidRDefault="00604A05" w:rsidP="00604A05">
      <w:pPr>
        <w:pStyle w:val="a3"/>
        <w:ind w:left="390"/>
        <w:rPr>
          <w:b w:val="0"/>
        </w:rPr>
      </w:pPr>
      <w:r>
        <w:rPr>
          <w:b w:val="0"/>
        </w:rPr>
        <w:t>Гарчи транспортнинг мутахасислар транспорт авиацияси била кизиксалар доимий ва умумий авиация биринчидан хаво йуллари йук районларда йуловчиларни ташишга, ишчидан пилот, механик техниклари тайёрлашга, учириш купчилик худудий авиациялар фаолиятига ёрдам беради. Аэропорт турлари.</w:t>
      </w:r>
    </w:p>
    <w:p w:rsidR="00604A05" w:rsidRDefault="00604A05" w:rsidP="00604A05">
      <w:pPr>
        <w:pStyle w:val="a3"/>
        <w:ind w:left="390"/>
        <w:rPr>
          <w:b w:val="0"/>
        </w:rPr>
      </w:pPr>
      <w:r>
        <w:rPr>
          <w:b w:val="0"/>
        </w:rPr>
        <w:t xml:space="preserve">Аэропортлар доимий, халкаро, миллий, худудий авиарейсларни амалга оширади. Улар шунингдек умумий авиацияга хизмат курсатади. Одатда аэропорт оператор билан шартнома тузди. </w:t>
      </w:r>
      <w:r w:rsidRPr="001C4CD9">
        <w:rPr>
          <w:b w:val="0"/>
        </w:rPr>
        <w:t>(</w:t>
      </w:r>
      <w:r>
        <w:rPr>
          <w:b w:val="0"/>
          <w:lang w:val="en-US"/>
        </w:rPr>
        <w:t>Fixed</w:t>
      </w:r>
      <w:r w:rsidRPr="001C4CD9">
        <w:rPr>
          <w:b w:val="0"/>
        </w:rPr>
        <w:t xml:space="preserve"> </w:t>
      </w:r>
      <w:r>
        <w:rPr>
          <w:b w:val="0"/>
          <w:lang w:val="en-US"/>
        </w:rPr>
        <w:t>Base</w:t>
      </w:r>
      <w:r w:rsidRPr="001C4CD9">
        <w:rPr>
          <w:b w:val="0"/>
        </w:rPr>
        <w:t xml:space="preserve"> </w:t>
      </w:r>
      <w:r>
        <w:rPr>
          <w:b w:val="0"/>
          <w:lang w:val="en-US"/>
        </w:rPr>
        <w:t>Operator</w:t>
      </w:r>
      <w:r w:rsidRPr="001C4CD9">
        <w:rPr>
          <w:b w:val="0"/>
        </w:rPr>
        <w:t xml:space="preserve"> - </w:t>
      </w:r>
      <w:r>
        <w:rPr>
          <w:b w:val="0"/>
          <w:lang w:val="en-US"/>
        </w:rPr>
        <w:t>FBO</w:t>
      </w:r>
      <w:r w:rsidRPr="001C4CD9">
        <w:rPr>
          <w:b w:val="0"/>
        </w:rPr>
        <w:t xml:space="preserve">) </w:t>
      </w:r>
      <w:r>
        <w:rPr>
          <w:b w:val="0"/>
          <w:lang w:val="en-US"/>
        </w:rPr>
        <w:t>FBO</w:t>
      </w:r>
      <w:r w:rsidRPr="001C4CD9">
        <w:rPr>
          <w:b w:val="0"/>
        </w:rPr>
        <w:t xml:space="preserve"> </w:t>
      </w:r>
      <w:r>
        <w:rPr>
          <w:b w:val="0"/>
        </w:rPr>
        <w:t>ёкилги</w:t>
      </w:r>
      <w:r w:rsidRPr="001C4CD9">
        <w:rPr>
          <w:b w:val="0"/>
        </w:rPr>
        <w:t xml:space="preserve"> </w:t>
      </w:r>
      <w:r>
        <w:rPr>
          <w:b w:val="0"/>
        </w:rPr>
        <w:t>сотиб</w:t>
      </w:r>
      <w:r w:rsidRPr="001C4CD9">
        <w:rPr>
          <w:b w:val="0"/>
        </w:rPr>
        <w:t xml:space="preserve"> </w:t>
      </w:r>
      <w:r>
        <w:rPr>
          <w:b w:val="0"/>
        </w:rPr>
        <w:t>олди</w:t>
      </w:r>
      <w:r w:rsidRPr="001C4CD9">
        <w:rPr>
          <w:b w:val="0"/>
        </w:rPr>
        <w:t xml:space="preserve">. </w:t>
      </w:r>
      <w:r>
        <w:rPr>
          <w:b w:val="0"/>
        </w:rPr>
        <w:t xml:space="preserve">Самлётлар учун ангарларни ижарага олди. Учиш таркибини эксплуатацияси ва таъмирини ва учишини таъминлайди. </w:t>
      </w:r>
      <w:r>
        <w:rPr>
          <w:b w:val="0"/>
          <w:lang w:val="en-US"/>
        </w:rPr>
        <w:t>FBO</w:t>
      </w:r>
      <w:r>
        <w:rPr>
          <w:b w:val="0"/>
        </w:rPr>
        <w:t xml:space="preserve"> аэропортга рента тулайди. Хаво ташувчилар аэропортга учиш кушни йулкасидан фойдаланиш учун кассалар ва офислар ижараси учун ёкилги ва руйхатга олиш йигимлар учун тулов тулайди. Шунингдек аэропорт аэровокзалда жойлашган савдо корхоналари фирмалардан тулов олади. Аэропортнинг жойлашиши. Аэропорт учун талаб килинадиган ернинг хажми катталиги унинг жойлашиши ва лойихалашни кийинлаштиради. Хаво харакатини усиши ва самолёт размерини усиши кенг майдон талаб килади.</w:t>
      </w:r>
    </w:p>
    <w:p w:rsidR="00604A05" w:rsidRDefault="00604A05" w:rsidP="00604A05">
      <w:pPr>
        <w:pStyle w:val="a3"/>
        <w:ind w:left="390"/>
        <w:rPr>
          <w:b w:val="0"/>
        </w:rPr>
      </w:pPr>
      <w:r>
        <w:rPr>
          <w:b w:val="0"/>
        </w:rPr>
        <w:t>Вокзал ва автобус станциялари шахар марказида жойлашиши мумкин булган бир пайтда аэропорт факат шахар чеккасида жойлашиши керак. Аэровокзал биноси аэропортни хисобланади. Бу ерда йуловчилар билетларни сотиб оладилар, билет ва болож руйхатдан утади. Йуловчиларни самолётдан чикиш ва тушишларини амалга оширади. Купчилик аэровокзал биноларида автомобиллар ижараси билан шугулланувчи агентликлар, магазин, ресторан, буфет ва банклар жойлашган булади. Дастлабки авивовокзаллар узун ва тугри бинолар эди. Хаво характи усиши билан одамлар фойеддан кириб угри уз самолётларига утирадилар. Хаво харакати усиши билан кушимча бинолар курилган. Унда конструктор аэропортларга чикиш-кириш жойларини купайтиришга имкон берди. Узун йулаклардан халос булиш максадида аэровокзалларнинг янги шалклар лойихалаштирилди. Йуловчилар одатда руйхатдан утгандан сунг эскалатор ёрдамида йулдош биноларга утиб у ердан рейсларга утирадилар. Пассажир бинолари автомобил тухтайдиган жойларга кушимча аэропртларда куйидаги объектлар мавжуд.</w:t>
      </w:r>
    </w:p>
    <w:p w:rsidR="00604A05" w:rsidRDefault="00604A05" w:rsidP="00604A05">
      <w:pPr>
        <w:pStyle w:val="a3"/>
        <w:ind w:left="390"/>
        <w:rPr>
          <w:b w:val="0"/>
        </w:rPr>
      </w:pPr>
      <w:r>
        <w:rPr>
          <w:b w:val="0"/>
        </w:rPr>
        <w:t>-карготерминлар – алохида жойлашган бино булиб, асосан почта ва юкларни кабул килиб, хизмат курсатадикибинодир.</w:t>
      </w:r>
    </w:p>
    <w:p w:rsidR="00604A05" w:rsidRDefault="00604A05" w:rsidP="00604A05">
      <w:pPr>
        <w:pStyle w:val="a3"/>
        <w:ind w:left="390"/>
        <w:rPr>
          <w:b w:val="0"/>
        </w:rPr>
      </w:pPr>
      <w:r>
        <w:rPr>
          <w:b w:val="0"/>
        </w:rPr>
        <w:t xml:space="preserve">-Назорат “башня”си – аэропортнинг асосий объекти булиб, у асосан йуловчи терминларни назорат килади. Юкорида жойлашган шишали курилиш булиб, хаво харакатини радарлар; радиоалокалар ёрдамида хаво </w:t>
      </w:r>
      <w:r>
        <w:rPr>
          <w:b w:val="0"/>
        </w:rPr>
        <w:lastRenderedPageBreak/>
        <w:t>харакатини ва курукликдаги аэропорт территориясини булаётган харакатларни курсатади.</w:t>
      </w:r>
    </w:p>
    <w:p w:rsidR="00604A05" w:rsidRDefault="00604A05" w:rsidP="00604A05">
      <w:pPr>
        <w:pStyle w:val="a3"/>
        <w:ind w:left="390"/>
        <w:rPr>
          <w:b w:val="0"/>
        </w:rPr>
      </w:pPr>
      <w:r>
        <w:rPr>
          <w:b w:val="0"/>
        </w:rPr>
        <w:t>-Ангарлар – бу ерда харакатланмайдиган ёки таъмирда булган самолётлар туради. Ангарлар учиш йулларидан узокрокди жойлашган булади.</w:t>
      </w:r>
    </w:p>
    <w:p w:rsidR="00604A05" w:rsidRDefault="00604A05" w:rsidP="00604A05">
      <w:pPr>
        <w:pStyle w:val="a3"/>
        <w:ind w:left="390"/>
        <w:rPr>
          <w:b w:val="0"/>
        </w:rPr>
      </w:pPr>
      <w:r>
        <w:rPr>
          <w:b w:val="0"/>
        </w:rPr>
        <w:t>-Самолётларни харакатлантириш йулаклари – харакат киладиган самолётларнинг турларига кура булади.</w:t>
      </w:r>
    </w:p>
    <w:p w:rsidR="00604A05" w:rsidRDefault="00604A05" w:rsidP="00604A05">
      <w:pPr>
        <w:pStyle w:val="a3"/>
        <w:ind w:left="390"/>
        <w:rPr>
          <w:b w:val="0"/>
        </w:rPr>
      </w:pPr>
      <w:r>
        <w:rPr>
          <w:b w:val="0"/>
        </w:rPr>
        <w:t>-Бекатлар – аэропорт территориясида жойлашган булиб, самолётларга ёкилги куядиган ва пассажирларчикадиган жойдир.</w:t>
      </w:r>
    </w:p>
    <w:p w:rsidR="00604A05" w:rsidRDefault="00604A05" w:rsidP="00604A05">
      <w:pPr>
        <w:pStyle w:val="a3"/>
        <w:ind w:left="390"/>
        <w:rPr>
          <w:b w:val="0"/>
        </w:rPr>
      </w:pPr>
    </w:p>
    <w:p w:rsidR="00604A05" w:rsidRDefault="00604A05" w:rsidP="00604A05">
      <w:pPr>
        <w:pStyle w:val="a3"/>
        <w:ind w:left="390"/>
        <w:jc w:val="center"/>
      </w:pPr>
      <w:r>
        <w:t>Хулоса</w:t>
      </w:r>
    </w:p>
    <w:p w:rsidR="00604A05" w:rsidRDefault="00604A05" w:rsidP="00604A05">
      <w:pPr>
        <w:pStyle w:val="a3"/>
        <w:ind w:left="390"/>
        <w:rPr>
          <w:b w:val="0"/>
        </w:rPr>
      </w:pPr>
      <w:r>
        <w:rPr>
          <w:b w:val="0"/>
        </w:rPr>
        <w:tab/>
        <w:t>Деярли хамма жойда бу компьютер тизимлар мавжуд. Авиокомпаниялар, отеллар, автомобил ижараси билан шугилланувчи фирмалар маълумолар базасига кириш учун аъзолик бадали тулайдилар. Компьютер тизимлари билетларни резерв килишдан ташкари авиокампанияларга парвозлар жадвали хакидаги маълумотларни киритишга ва жой жихозлар буйича турли маълумотлар олишга имкон беради.</w:t>
      </w:r>
    </w:p>
    <w:p w:rsidR="00604A05" w:rsidRDefault="00604A05" w:rsidP="00604A05">
      <w:pPr>
        <w:pStyle w:val="a3"/>
        <w:ind w:left="390"/>
        <w:rPr>
          <w:b w:val="0"/>
        </w:rPr>
      </w:pPr>
      <w:r>
        <w:rPr>
          <w:b w:val="0"/>
        </w:rPr>
        <w:tab/>
        <w:t>Халкаро авиалиниялар ва отеллар. Авиокомпаниялар ва мехмонхоналар вужудга келди. Авиациялар йуловчиларни узлари хизмат курсатаётган шахарларда жойлаштиришни хохлайдилар. Улар мехмонхоналар ва гузарларга хак тулашади.</w:t>
      </w:r>
    </w:p>
    <w:p w:rsidR="00604A05" w:rsidRDefault="00604A05" w:rsidP="00604A05">
      <w:pPr>
        <w:pStyle w:val="a3"/>
        <w:ind w:left="390"/>
        <w:rPr>
          <w:b w:val="0"/>
        </w:rPr>
      </w:pPr>
    </w:p>
    <w:p w:rsidR="00604A05" w:rsidRDefault="00604A05" w:rsidP="00604A05">
      <w:pPr>
        <w:pStyle w:val="a3"/>
        <w:ind w:left="390"/>
        <w:jc w:val="center"/>
      </w:pPr>
    </w:p>
    <w:p w:rsidR="00604A05" w:rsidRDefault="00604A05" w:rsidP="00604A05">
      <w:pPr>
        <w:pStyle w:val="a3"/>
        <w:ind w:left="390" w:firstLine="330"/>
        <w:jc w:val="center"/>
        <w:rPr>
          <w:b w:val="0"/>
        </w:rPr>
      </w:pPr>
      <w:r>
        <w:t>Таянч иборалар</w:t>
      </w:r>
    </w:p>
    <w:p w:rsidR="00604A05" w:rsidRDefault="00604A05" w:rsidP="00604A05">
      <w:pPr>
        <w:pStyle w:val="a3"/>
        <w:ind w:left="390" w:firstLine="330"/>
        <w:rPr>
          <w:b w:val="0"/>
        </w:rPr>
      </w:pPr>
      <w:r>
        <w:rPr>
          <w:b w:val="0"/>
        </w:rPr>
        <w:t>Темир йуллар, автобус, автомобиллар, денгиз сайохатлари, круиз, хаводаги сайёхат.</w:t>
      </w:r>
    </w:p>
    <w:p w:rsidR="00604A05" w:rsidRDefault="00604A05" w:rsidP="00604A05">
      <w:pPr>
        <w:pStyle w:val="a3"/>
        <w:ind w:left="390" w:firstLine="330"/>
        <w:rPr>
          <w:b w:val="0"/>
        </w:rPr>
      </w:pPr>
    </w:p>
    <w:p w:rsidR="00604A05" w:rsidRDefault="00604A05" w:rsidP="00604A05">
      <w:pPr>
        <w:pStyle w:val="a3"/>
        <w:ind w:left="390" w:firstLine="330"/>
      </w:pPr>
      <w:r>
        <w:t>Назорат саволлар</w:t>
      </w:r>
    </w:p>
    <w:p w:rsidR="00604A05" w:rsidRDefault="00604A05" w:rsidP="00604A05">
      <w:pPr>
        <w:pStyle w:val="a3"/>
        <w:numPr>
          <w:ilvl w:val="0"/>
          <w:numId w:val="4"/>
        </w:numPr>
        <w:rPr>
          <w:b w:val="0"/>
        </w:rPr>
      </w:pPr>
      <w:r>
        <w:rPr>
          <w:b w:val="0"/>
        </w:rPr>
        <w:t>Сайёхатларнинг турлари.</w:t>
      </w:r>
    </w:p>
    <w:p w:rsidR="00604A05" w:rsidRDefault="00604A05" w:rsidP="00604A05">
      <w:pPr>
        <w:pStyle w:val="a3"/>
        <w:numPr>
          <w:ilvl w:val="0"/>
          <w:numId w:val="4"/>
        </w:numPr>
        <w:rPr>
          <w:b w:val="0"/>
        </w:rPr>
      </w:pPr>
      <w:r>
        <w:rPr>
          <w:b w:val="0"/>
        </w:rPr>
        <w:t>Темир йуллар оркали сайёхатлар кандай ташкил этилди.</w:t>
      </w:r>
    </w:p>
    <w:p w:rsidR="00604A05" w:rsidRDefault="00604A05" w:rsidP="00604A05">
      <w:pPr>
        <w:pStyle w:val="a3"/>
        <w:numPr>
          <w:ilvl w:val="0"/>
          <w:numId w:val="4"/>
        </w:numPr>
        <w:rPr>
          <w:b w:val="0"/>
        </w:rPr>
      </w:pPr>
      <w:r>
        <w:rPr>
          <w:b w:val="0"/>
        </w:rPr>
        <w:t xml:space="preserve">Денгиз йуллар оркали сайёхатлар кандай ташкил этилди. </w:t>
      </w:r>
    </w:p>
    <w:p w:rsidR="00604A05" w:rsidRDefault="00604A05" w:rsidP="00604A05">
      <w:pPr>
        <w:pStyle w:val="a3"/>
        <w:numPr>
          <w:ilvl w:val="0"/>
          <w:numId w:val="4"/>
        </w:numPr>
        <w:rPr>
          <w:b w:val="0"/>
        </w:rPr>
      </w:pPr>
      <w:r>
        <w:rPr>
          <w:b w:val="0"/>
        </w:rPr>
        <w:t>Хаво йуллар оркали сайёхатларда нималарга эътибор берниш керак.</w:t>
      </w:r>
    </w:p>
    <w:p w:rsidR="00604A05" w:rsidRDefault="00604A05" w:rsidP="00604A05">
      <w:pPr>
        <w:pStyle w:val="a3"/>
      </w:pPr>
      <w:r>
        <w:rPr>
          <w:b w:val="0"/>
        </w:rPr>
        <w:t xml:space="preserve">          </w:t>
      </w:r>
      <w:r>
        <w:t>Тавсия этилган адабиётлар руйхати:</w:t>
      </w:r>
    </w:p>
    <w:p w:rsidR="00604A05" w:rsidRDefault="00604A05" w:rsidP="00604A05">
      <w:pPr>
        <w:pStyle w:val="a3"/>
        <w:rPr>
          <w:b w:val="0"/>
        </w:rPr>
      </w:pPr>
      <w:r>
        <w:rPr>
          <w:b w:val="0"/>
        </w:rPr>
        <w:t>1. Котлер Д. Боуэн – Маркетинг, гостепримство, туризим Москва, ЮНИТИ, 2004</w:t>
      </w:r>
    </w:p>
    <w:p w:rsidR="00604A05" w:rsidRDefault="00604A05" w:rsidP="00604A05">
      <w:pPr>
        <w:pStyle w:val="a3"/>
        <w:rPr>
          <w:b w:val="0"/>
        </w:rPr>
      </w:pPr>
      <w:r>
        <w:rPr>
          <w:b w:val="0"/>
        </w:rPr>
        <w:t>2.«Гостиничный и туристический бизнес» дарслиги,  Масква,             ЮНИШИ, 2000</w:t>
      </w:r>
    </w:p>
    <w:p w:rsidR="00604A05" w:rsidRDefault="00604A05" w:rsidP="00604A05">
      <w:pPr>
        <w:pStyle w:val="a3"/>
        <w:ind w:left="75"/>
        <w:rPr>
          <w:b w:val="0"/>
        </w:rPr>
      </w:pPr>
      <w:r>
        <w:rPr>
          <w:b w:val="0"/>
        </w:rPr>
        <w:t>3.Г.Н. Бурганов, Н.А. Каримжонова «Гостиничный и туристическый бизнес», Москва, Финансы и статистика, 2000</w:t>
      </w:r>
    </w:p>
    <w:p w:rsidR="00604A05" w:rsidRDefault="00604A05" w:rsidP="00604A05">
      <w:pPr>
        <w:pStyle w:val="a3"/>
        <w:rPr>
          <w:b w:val="0"/>
          <w:u w:val="single"/>
        </w:rPr>
      </w:pPr>
      <w:bookmarkStart w:id="0" w:name="_Hlt119733815"/>
      <w:r w:rsidRPr="00604A05">
        <w:rPr>
          <w:b w:val="0"/>
          <w:u w:val="single"/>
        </w:rPr>
        <w:t xml:space="preserve">4. </w:t>
      </w:r>
      <w:hyperlink r:id="rId6" w:history="1">
        <w:r>
          <w:rPr>
            <w:rStyle w:val="a5"/>
          </w:rPr>
          <w:t>w</w:t>
        </w:r>
        <w:bookmarkStart w:id="1" w:name="_Hlt119733873"/>
        <w:r>
          <w:rPr>
            <w:rStyle w:val="a5"/>
          </w:rPr>
          <w:t>w</w:t>
        </w:r>
        <w:bookmarkEnd w:id="1"/>
        <w:r>
          <w:rPr>
            <w:rStyle w:val="a5"/>
          </w:rPr>
          <w:t>w.uzbektourizm.uz</w:t>
        </w:r>
      </w:hyperlink>
      <w:bookmarkEnd w:id="0"/>
      <w:r w:rsidRPr="00604A05">
        <w:rPr>
          <w:b w:val="0"/>
          <w:u w:val="single"/>
        </w:rPr>
        <w:t>.</w:t>
      </w:r>
    </w:p>
    <w:p w:rsidR="00604A05" w:rsidRDefault="00604A05" w:rsidP="00604A05">
      <w:pPr>
        <w:pStyle w:val="a3"/>
        <w:rPr>
          <w:b w:val="0"/>
          <w:u w:val="single"/>
        </w:rPr>
      </w:pPr>
      <w:r w:rsidRPr="001C4CD9">
        <w:rPr>
          <w:b w:val="0"/>
          <w:u w:val="single"/>
        </w:rPr>
        <w:lastRenderedPageBreak/>
        <w:t xml:space="preserve">5. </w:t>
      </w:r>
      <w:r>
        <w:rPr>
          <w:b w:val="0"/>
          <w:u w:val="single"/>
          <w:lang w:val="en-US"/>
        </w:rPr>
        <w:t>w</w:t>
      </w:r>
      <w:r>
        <w:rPr>
          <w:b w:val="0"/>
          <w:u w:val="single"/>
        </w:rPr>
        <w:t>ww.</w:t>
      </w:r>
      <w:r>
        <w:rPr>
          <w:b w:val="0"/>
          <w:u w:val="single"/>
          <w:lang w:val="en-US"/>
        </w:rPr>
        <w:t>world</w:t>
      </w:r>
      <w:r w:rsidRPr="001C4CD9">
        <w:rPr>
          <w:b w:val="0"/>
          <w:u w:val="single"/>
        </w:rPr>
        <w:t>-</w:t>
      </w:r>
      <w:r>
        <w:rPr>
          <w:b w:val="0"/>
          <w:u w:val="single"/>
          <w:lang w:val="en-US"/>
        </w:rPr>
        <w:t>tourism</w:t>
      </w:r>
      <w:r w:rsidRPr="001C4CD9">
        <w:rPr>
          <w:b w:val="0"/>
          <w:u w:val="single"/>
        </w:rPr>
        <w:t>.</w:t>
      </w:r>
      <w:r>
        <w:rPr>
          <w:b w:val="0"/>
          <w:u w:val="single"/>
          <w:lang w:val="en-US"/>
        </w:rPr>
        <w:t>org</w:t>
      </w:r>
    </w:p>
    <w:p w:rsidR="00BC068A" w:rsidRDefault="00BC068A">
      <w:bookmarkStart w:id="2" w:name="_GoBack"/>
      <w:bookmarkEnd w:id="2"/>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72D46"/>
    <w:multiLevelType w:val="singleLevel"/>
    <w:tmpl w:val="24B4651E"/>
    <w:lvl w:ilvl="0">
      <w:start w:val="1"/>
      <w:numFmt w:val="decimal"/>
      <w:lvlText w:val="%1."/>
      <w:lvlJc w:val="left"/>
      <w:pPr>
        <w:tabs>
          <w:tab w:val="num" w:pos="1080"/>
        </w:tabs>
        <w:ind w:left="1080" w:hanging="360"/>
      </w:pPr>
      <w:rPr>
        <w:rFonts w:hint="default"/>
      </w:rPr>
    </w:lvl>
  </w:abstractNum>
  <w:abstractNum w:abstractNumId="1">
    <w:nsid w:val="407A4DFA"/>
    <w:multiLevelType w:val="multilevel"/>
    <w:tmpl w:val="F440E6AC"/>
    <w:lvl w:ilvl="0">
      <w:start w:val="1"/>
      <w:numFmt w:val="decimal"/>
      <w:lvlText w:val="%1."/>
      <w:lvlJc w:val="left"/>
      <w:pPr>
        <w:tabs>
          <w:tab w:val="num" w:pos="1080"/>
        </w:tabs>
        <w:ind w:left="1080" w:hanging="360"/>
      </w:pPr>
      <w:rPr>
        <w:rFonts w:hint="default"/>
      </w:rPr>
    </w:lvl>
    <w:lvl w:ilvl="1">
      <w:start w:val="1"/>
      <w:numFmt w:val="decimal"/>
      <w:pStyle w:val="a"/>
      <w:isLgl/>
      <w:lvlText w:val="%1.%2."/>
      <w:lvlJc w:val="left"/>
      <w:pPr>
        <w:tabs>
          <w:tab w:val="num" w:pos="720"/>
        </w:tabs>
        <w:ind w:left="720" w:hanging="720"/>
      </w:pPr>
      <w:rPr>
        <w:rFonts w:hint="default"/>
      </w:rPr>
    </w:lvl>
    <w:lvl w:ilvl="2">
      <w:start w:val="1"/>
      <w:numFmt w:val="decimal"/>
      <w:pStyle w:val="a"/>
      <w:isLgl/>
      <w:lvlText w:val="%1.%2.%3."/>
      <w:lvlJc w:val="left"/>
      <w:pPr>
        <w:tabs>
          <w:tab w:val="num" w:pos="720"/>
        </w:tabs>
        <w:ind w:left="720" w:hanging="720"/>
      </w:pPr>
      <w:rPr>
        <w:rFonts w:hint="default"/>
      </w:rPr>
    </w:lvl>
    <w:lvl w:ilvl="3">
      <w:start w:val="1"/>
      <w:numFmt w:val="decimal"/>
      <w:pStyle w:val="a"/>
      <w:isLgl/>
      <w:lvlText w:val="%1.%2.%3.%4."/>
      <w:lvlJc w:val="left"/>
      <w:pPr>
        <w:tabs>
          <w:tab w:val="num" w:pos="1080"/>
        </w:tabs>
        <w:ind w:left="1080" w:hanging="1080"/>
      </w:pPr>
      <w:rPr>
        <w:rFonts w:hint="default"/>
      </w:rPr>
    </w:lvl>
    <w:lvl w:ilvl="4">
      <w:start w:val="1"/>
      <w:numFmt w:val="decimal"/>
      <w:pStyle w:val="a"/>
      <w:isLgl/>
      <w:lvlText w:val="%1.%2.%3.%4.%5."/>
      <w:lvlJc w:val="left"/>
      <w:pPr>
        <w:tabs>
          <w:tab w:val="num" w:pos="1080"/>
        </w:tabs>
        <w:ind w:left="1080" w:hanging="1080"/>
      </w:pPr>
      <w:rPr>
        <w:rFonts w:hint="default"/>
      </w:rPr>
    </w:lvl>
    <w:lvl w:ilvl="5">
      <w:start w:val="1"/>
      <w:numFmt w:val="decimal"/>
      <w:pStyle w:val="a"/>
      <w:isLgl/>
      <w:lvlText w:val="%1.%2.%3.%4.%5.%6."/>
      <w:lvlJc w:val="left"/>
      <w:pPr>
        <w:tabs>
          <w:tab w:val="num" w:pos="1440"/>
        </w:tabs>
        <w:ind w:left="1440" w:hanging="1440"/>
      </w:pPr>
      <w:rPr>
        <w:rFonts w:hint="default"/>
      </w:rPr>
    </w:lvl>
    <w:lvl w:ilvl="6">
      <w:start w:val="1"/>
      <w:numFmt w:val="decimal"/>
      <w:pStyle w:val="a"/>
      <w:isLgl/>
      <w:lvlText w:val="%1.%2.%3.%4.%5.%6.%7."/>
      <w:lvlJc w:val="left"/>
      <w:pPr>
        <w:tabs>
          <w:tab w:val="num" w:pos="1800"/>
        </w:tabs>
        <w:ind w:left="1800" w:hanging="1800"/>
      </w:pPr>
      <w:rPr>
        <w:rFonts w:hint="default"/>
      </w:rPr>
    </w:lvl>
    <w:lvl w:ilvl="7">
      <w:start w:val="1"/>
      <w:numFmt w:val="decimal"/>
      <w:pStyle w:val="a"/>
      <w:isLgl/>
      <w:lvlText w:val="%1.%2.%3.%4.%5.%6.%7.%8."/>
      <w:lvlJc w:val="left"/>
      <w:pPr>
        <w:tabs>
          <w:tab w:val="num" w:pos="1800"/>
        </w:tabs>
        <w:ind w:left="1800" w:hanging="1800"/>
      </w:pPr>
      <w:rPr>
        <w:rFonts w:hint="default"/>
      </w:rPr>
    </w:lvl>
    <w:lvl w:ilvl="8">
      <w:start w:val="1"/>
      <w:numFmt w:val="decimal"/>
      <w:pStyle w:val="a"/>
      <w:isLgl/>
      <w:lvlText w:val="%1.%2.%3.%4.%5.%6.%7.%8.%9."/>
      <w:lvlJc w:val="left"/>
      <w:pPr>
        <w:tabs>
          <w:tab w:val="num" w:pos="2160"/>
        </w:tabs>
        <w:ind w:left="2160" w:hanging="2160"/>
      </w:pPr>
      <w:rPr>
        <w:rFonts w:hint="default"/>
      </w:rPr>
    </w:lvl>
  </w:abstractNum>
  <w:abstractNum w:abstractNumId="2">
    <w:nsid w:val="48121B7D"/>
    <w:multiLevelType w:val="singleLevel"/>
    <w:tmpl w:val="24B4651E"/>
    <w:lvl w:ilvl="0">
      <w:start w:val="1"/>
      <w:numFmt w:val="decimal"/>
      <w:lvlText w:val="%1."/>
      <w:lvlJc w:val="left"/>
      <w:pPr>
        <w:tabs>
          <w:tab w:val="num" w:pos="1080"/>
        </w:tabs>
        <w:ind w:left="1080" w:hanging="360"/>
      </w:pPr>
      <w:rPr>
        <w:rFonts w:hint="default"/>
      </w:rPr>
    </w:lvl>
  </w:abstractNum>
  <w:abstractNum w:abstractNumId="3">
    <w:nsid w:val="6F9A2A65"/>
    <w:multiLevelType w:val="singleLevel"/>
    <w:tmpl w:val="575A758C"/>
    <w:lvl w:ilvl="0">
      <w:start w:val="1"/>
      <w:numFmt w:val="decimal"/>
      <w:lvlText w:val="%1."/>
      <w:lvlJc w:val="left"/>
      <w:pPr>
        <w:tabs>
          <w:tab w:val="num" w:pos="390"/>
        </w:tabs>
        <w:ind w:left="390" w:hanging="39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A05"/>
    <w:rsid w:val="00604A0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A05"/>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604A05"/>
    <w:pPr>
      <w:jc w:val="both"/>
    </w:pPr>
    <w:rPr>
      <w:b/>
      <w:sz w:val="28"/>
      <w:lang w:eastAsia="ru-RU"/>
    </w:rPr>
  </w:style>
  <w:style w:type="character" w:customStyle="1" w:styleId="a4">
    <w:name w:val="Основной текст с отступом Знак"/>
    <w:basedOn w:val="a0"/>
    <w:link w:val="a3"/>
    <w:semiHidden/>
    <w:rsid w:val="00604A05"/>
    <w:rPr>
      <w:rFonts w:ascii="Times New Roman" w:eastAsia="Times New Roman" w:hAnsi="Times New Roman" w:cs="Times New Roman"/>
      <w:b/>
      <w:sz w:val="28"/>
      <w:szCs w:val="20"/>
      <w:lang w:val="ru-RU" w:eastAsia="ru-RU"/>
    </w:rPr>
  </w:style>
  <w:style w:type="character" w:styleId="a5">
    <w:name w:val="Hyperlink"/>
    <w:basedOn w:val="a0"/>
    <w:semiHidden/>
    <w:rsid w:val="00604A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A05"/>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604A05"/>
    <w:pPr>
      <w:jc w:val="both"/>
    </w:pPr>
    <w:rPr>
      <w:b/>
      <w:sz w:val="28"/>
      <w:lang w:eastAsia="ru-RU"/>
    </w:rPr>
  </w:style>
  <w:style w:type="character" w:customStyle="1" w:styleId="a4">
    <w:name w:val="Основной текст с отступом Знак"/>
    <w:basedOn w:val="a0"/>
    <w:link w:val="a3"/>
    <w:semiHidden/>
    <w:rsid w:val="00604A05"/>
    <w:rPr>
      <w:rFonts w:ascii="Times New Roman" w:eastAsia="Times New Roman" w:hAnsi="Times New Roman" w:cs="Times New Roman"/>
      <w:b/>
      <w:sz w:val="28"/>
      <w:szCs w:val="20"/>
      <w:lang w:val="ru-RU" w:eastAsia="ru-RU"/>
    </w:rPr>
  </w:style>
  <w:style w:type="character" w:styleId="a5">
    <w:name w:val="Hyperlink"/>
    <w:basedOn w:val="a0"/>
    <w:semiHidden/>
    <w:rsid w:val="00604A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zbektourizm.u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3477</Words>
  <Characters>19822</Characters>
  <Application>Microsoft Office Word</Application>
  <DocSecurity>0</DocSecurity>
  <Lines>165</Lines>
  <Paragraphs>46</Paragraphs>
  <ScaleCrop>false</ScaleCrop>
  <Company>Home</Company>
  <LinksUpToDate>false</LinksUpToDate>
  <CharactersWithSpaces>23253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2012-11-05T08:23:00Z</dcterms:created>
  <dcterms:modified xsi:type="dcterms:W3CDTF">2012-11-05T08:23:00Z</dcterms:modified>
</cp:coreProperties>
</file>